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6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991"/>
        <w:gridCol w:w="424"/>
        <w:gridCol w:w="922"/>
        <w:gridCol w:w="988"/>
        <w:gridCol w:w="284"/>
        <w:gridCol w:w="460"/>
        <w:gridCol w:w="850"/>
        <w:gridCol w:w="1099"/>
        <w:gridCol w:w="368"/>
        <w:gridCol w:w="1050"/>
        <w:gridCol w:w="145"/>
        <w:gridCol w:w="643"/>
        <w:gridCol w:w="711"/>
        <w:gridCol w:w="281"/>
        <w:gridCol w:w="850"/>
        <w:gridCol w:w="316"/>
        <w:gridCol w:w="1669"/>
        <w:gridCol w:w="883"/>
        <w:gridCol w:w="1671"/>
      </w:tblGrid>
      <w:tr w:rsidR="009B2F6A" w:rsidRPr="0066370B" w14:paraId="44E47D2F" w14:textId="77777777" w:rsidTr="00147CB2">
        <w:trPr>
          <w:trHeight w:val="781"/>
        </w:trPr>
        <w:tc>
          <w:tcPr>
            <w:tcW w:w="4283" w:type="dxa"/>
            <w:gridSpan w:val="5"/>
            <w:shd w:val="clear" w:color="auto" w:fill="auto"/>
            <w:hideMark/>
          </w:tcPr>
          <w:p w14:paraId="7EAD3416" w14:textId="0FCA22EC" w:rsidR="009B2F6A" w:rsidRPr="0066370B" w:rsidRDefault="009B2F6A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8726" w:type="dxa"/>
            <w:gridSpan w:val="13"/>
            <w:shd w:val="clear" w:color="auto" w:fill="auto"/>
            <w:noWrap/>
            <w:vAlign w:val="center"/>
          </w:tcPr>
          <w:p w14:paraId="55B4204F" w14:textId="37B2F3F0" w:rsidR="009B2F6A" w:rsidRPr="005D626E" w:rsidRDefault="009B2F6A" w:rsidP="0090507D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196DBC">
              <w:rPr>
                <w:rFonts w:ascii="Calibri" w:hAnsi="Calibri" w:cs="Calibri"/>
                <w:b/>
                <w:bCs/>
                <w:sz w:val="28"/>
                <w:szCs w:val="16"/>
                <w:lang w:val="es-ES"/>
              </w:rPr>
              <w:t>UN</w:t>
            </w:r>
            <w:r w:rsidR="0090507D">
              <w:rPr>
                <w:rFonts w:ascii="Calibri" w:hAnsi="Calibri" w:cs="Calibri"/>
                <w:b/>
                <w:bCs/>
                <w:sz w:val="28"/>
                <w:szCs w:val="16"/>
                <w:lang w:val="es-ES"/>
              </w:rPr>
              <w:t xml:space="preserve">IDAD EDUCATIVA  “ </w:t>
            </w:r>
            <w:r w:rsidRPr="00196DBC">
              <w:rPr>
                <w:rFonts w:ascii="Calibri" w:hAnsi="Calibri" w:cs="Calibri"/>
                <w:b/>
                <w:bCs/>
                <w:sz w:val="28"/>
                <w:szCs w:val="16"/>
                <w:lang w:val="es-ES"/>
              </w:rPr>
              <w:t>”</w:t>
            </w:r>
          </w:p>
        </w:tc>
        <w:tc>
          <w:tcPr>
            <w:tcW w:w="2554" w:type="dxa"/>
            <w:gridSpan w:val="2"/>
            <w:shd w:val="clear" w:color="auto" w:fill="auto"/>
            <w:noWrap/>
            <w:vAlign w:val="center"/>
            <w:hideMark/>
          </w:tcPr>
          <w:p w14:paraId="7A485B53" w14:textId="02D6CD0E" w:rsidR="009B2F6A" w:rsidRPr="005D626E" w:rsidRDefault="009B2F6A" w:rsidP="0018397D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196DBC">
              <w:rPr>
                <w:rFonts w:ascii="Calibri" w:hAnsi="Calibri" w:cs="Calibri"/>
                <w:b/>
                <w:bCs/>
                <w:sz w:val="20"/>
                <w:szCs w:val="16"/>
                <w:lang w:val="es-ES"/>
              </w:rPr>
              <w:t>201</w:t>
            </w:r>
            <w:r w:rsidR="0018397D">
              <w:rPr>
                <w:rFonts w:ascii="Calibri" w:hAnsi="Calibri" w:cs="Calibri"/>
                <w:b/>
                <w:bCs/>
                <w:sz w:val="20"/>
                <w:szCs w:val="16"/>
                <w:lang w:val="es-ES"/>
              </w:rPr>
              <w:t>8</w:t>
            </w:r>
            <w:r w:rsidRPr="00196DBC">
              <w:rPr>
                <w:rFonts w:ascii="Calibri" w:hAnsi="Calibri" w:cs="Calibri"/>
                <w:b/>
                <w:bCs/>
                <w:sz w:val="20"/>
                <w:szCs w:val="16"/>
                <w:lang w:val="es-ES"/>
              </w:rPr>
              <w:t>-201</w:t>
            </w:r>
            <w:r w:rsidR="0018397D">
              <w:rPr>
                <w:rFonts w:ascii="Calibri" w:hAnsi="Calibri" w:cs="Calibri"/>
                <w:b/>
                <w:bCs/>
                <w:sz w:val="20"/>
                <w:szCs w:val="16"/>
                <w:lang w:val="es-ES"/>
              </w:rPr>
              <w:t>9</w:t>
            </w:r>
          </w:p>
        </w:tc>
      </w:tr>
      <w:tr w:rsidR="00182056" w:rsidRPr="0066370B" w14:paraId="6D337B3C" w14:textId="77777777" w:rsidTr="00147CB2">
        <w:trPr>
          <w:trHeight w:val="242"/>
        </w:trPr>
        <w:tc>
          <w:tcPr>
            <w:tcW w:w="15563" w:type="dxa"/>
            <w:gridSpan w:val="20"/>
            <w:shd w:val="clear" w:color="auto" w:fill="D0CECE" w:themeFill="background2" w:themeFillShade="E6"/>
            <w:noWrap/>
            <w:hideMark/>
          </w:tcPr>
          <w:p w14:paraId="0CA33BA2" w14:textId="77777777" w:rsidR="00182056" w:rsidRPr="0066370B" w:rsidRDefault="009B2F6A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196DBC">
              <w:rPr>
                <w:rFonts w:ascii="Calibri" w:hAnsi="Calibri" w:cs="Calibri"/>
                <w:b/>
                <w:bCs/>
                <w:sz w:val="36"/>
                <w:szCs w:val="16"/>
                <w:lang w:val="es-ES"/>
              </w:rPr>
              <w:t>PLAN CURRICULAR ANUAL</w:t>
            </w:r>
          </w:p>
        </w:tc>
      </w:tr>
      <w:tr w:rsidR="00182056" w:rsidRPr="0066370B" w14:paraId="355E1FC5" w14:textId="77777777" w:rsidTr="00147CB2">
        <w:trPr>
          <w:trHeight w:val="331"/>
        </w:trPr>
        <w:tc>
          <w:tcPr>
            <w:tcW w:w="15563" w:type="dxa"/>
            <w:gridSpan w:val="20"/>
            <w:shd w:val="clear" w:color="auto" w:fill="DEEAF6" w:themeFill="accent1" w:themeFillTint="33"/>
            <w:noWrap/>
            <w:vAlign w:val="center"/>
            <w:hideMark/>
          </w:tcPr>
          <w:p w14:paraId="6B0B8E47" w14:textId="77777777" w:rsidR="00182056" w:rsidRPr="0066370B" w:rsidRDefault="00182056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1. DATOS INFORMATIVOS</w:t>
            </w:r>
          </w:p>
        </w:tc>
      </w:tr>
      <w:tr w:rsidR="0018397D" w:rsidRPr="0066370B" w14:paraId="2D524832" w14:textId="77777777" w:rsidTr="00147CB2">
        <w:trPr>
          <w:trHeight w:val="88"/>
        </w:trPr>
        <w:tc>
          <w:tcPr>
            <w:tcW w:w="1949" w:type="dxa"/>
            <w:gridSpan w:val="2"/>
            <w:shd w:val="clear" w:color="auto" w:fill="auto"/>
            <w:noWrap/>
            <w:hideMark/>
          </w:tcPr>
          <w:p w14:paraId="76F5AAA5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Área:</w:t>
            </w:r>
          </w:p>
        </w:tc>
        <w:tc>
          <w:tcPr>
            <w:tcW w:w="5027" w:type="dxa"/>
            <w:gridSpan w:val="7"/>
            <w:shd w:val="clear" w:color="auto" w:fill="auto"/>
            <w:noWrap/>
            <w:hideMark/>
          </w:tcPr>
          <w:p w14:paraId="49A0733A" w14:textId="297E1A4D" w:rsidR="0018397D" w:rsidRPr="0066370B" w:rsidRDefault="0018397D" w:rsidP="0090507D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="Calibri" w:hAnsi="Calibri" w:cs="Calibri"/>
                <w:i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i/>
                <w:color w:val="auto"/>
                <w:kern w:val="0"/>
                <w:sz w:val="18"/>
                <w:szCs w:val="18"/>
                <w:lang w:eastAsia="es-EC"/>
              </w:rPr>
              <w:t>Educación Cultural y Artística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14:paraId="2B715881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Asignatura:</w:t>
            </w:r>
          </w:p>
        </w:tc>
        <w:tc>
          <w:tcPr>
            <w:tcW w:w="7169" w:type="dxa"/>
            <w:gridSpan w:val="9"/>
            <w:shd w:val="clear" w:color="auto" w:fill="auto"/>
            <w:hideMark/>
          </w:tcPr>
          <w:p w14:paraId="365D1DF0" w14:textId="509184AA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="Calibri" w:hAnsi="Calibri" w:cs="Calibri"/>
                <w:bCs/>
                <w:i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i/>
                <w:color w:val="auto"/>
                <w:kern w:val="0"/>
                <w:sz w:val="18"/>
                <w:szCs w:val="18"/>
                <w:lang w:eastAsia="es-EC"/>
              </w:rPr>
              <w:t>Educación Cultural y Artística</w:t>
            </w:r>
          </w:p>
        </w:tc>
      </w:tr>
      <w:tr w:rsidR="0018397D" w:rsidRPr="0066370B" w14:paraId="05F0E57B" w14:textId="77777777" w:rsidTr="00147CB2">
        <w:trPr>
          <w:trHeight w:val="217"/>
        </w:trPr>
        <w:tc>
          <w:tcPr>
            <w:tcW w:w="1949" w:type="dxa"/>
            <w:gridSpan w:val="2"/>
            <w:shd w:val="clear" w:color="auto" w:fill="auto"/>
            <w:hideMark/>
          </w:tcPr>
          <w:p w14:paraId="48A86EFF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Docente(s):</w:t>
            </w:r>
          </w:p>
        </w:tc>
        <w:tc>
          <w:tcPr>
            <w:tcW w:w="13614" w:type="dxa"/>
            <w:gridSpan w:val="18"/>
            <w:shd w:val="clear" w:color="auto" w:fill="auto"/>
            <w:noWrap/>
            <w:hideMark/>
          </w:tcPr>
          <w:p w14:paraId="00B6F565" w14:textId="315FBC76" w:rsidR="0018397D" w:rsidRPr="0066370B" w:rsidRDefault="0018397D" w:rsidP="0090507D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="Calibri" w:hAnsi="Calibri" w:cs="Calibri"/>
                <w:i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i/>
                <w:sz w:val="18"/>
                <w:szCs w:val="18"/>
                <w:lang w:val="es-ES"/>
              </w:rPr>
              <w:t> </w:t>
            </w:r>
          </w:p>
        </w:tc>
      </w:tr>
      <w:tr w:rsidR="0018397D" w:rsidRPr="0066370B" w14:paraId="3BEA271F" w14:textId="77777777" w:rsidTr="00147CB2">
        <w:trPr>
          <w:trHeight w:val="214"/>
        </w:trPr>
        <w:tc>
          <w:tcPr>
            <w:tcW w:w="1949" w:type="dxa"/>
            <w:gridSpan w:val="2"/>
            <w:shd w:val="clear" w:color="auto" w:fill="auto"/>
            <w:hideMark/>
          </w:tcPr>
          <w:p w14:paraId="05A06599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Grado/curso:</w:t>
            </w:r>
          </w:p>
        </w:tc>
        <w:tc>
          <w:tcPr>
            <w:tcW w:w="7233" w:type="dxa"/>
            <w:gridSpan w:val="11"/>
            <w:shd w:val="clear" w:color="auto" w:fill="auto"/>
            <w:noWrap/>
            <w:hideMark/>
          </w:tcPr>
          <w:p w14:paraId="7566493F" w14:textId="27430F83" w:rsidR="0018397D" w:rsidRPr="0066370B" w:rsidRDefault="000A1029" w:rsidP="002D47A1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="Calibri" w:hAnsi="Calibri" w:cs="Calibri"/>
                <w:bCs/>
                <w:i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bCs/>
                <w:i/>
                <w:sz w:val="18"/>
                <w:szCs w:val="18"/>
                <w:lang w:val="es-ES"/>
              </w:rPr>
              <w:t>Sexto</w:t>
            </w:r>
            <w:r w:rsidR="0018397D">
              <w:rPr>
                <w:rFonts w:ascii="Calibri" w:hAnsi="Calibri" w:cs="Calibri"/>
                <w:bCs/>
                <w:i/>
                <w:sz w:val="18"/>
                <w:szCs w:val="18"/>
                <w:lang w:val="es-ES"/>
              </w:rPr>
              <w:t xml:space="preserve"> grado EGB</w:t>
            </w:r>
          </w:p>
        </w:tc>
        <w:tc>
          <w:tcPr>
            <w:tcW w:w="1842" w:type="dxa"/>
            <w:gridSpan w:val="3"/>
            <w:shd w:val="clear" w:color="auto" w:fill="auto"/>
            <w:hideMark/>
          </w:tcPr>
          <w:p w14:paraId="7014EC53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Nivel Educativo: </w:t>
            </w:r>
          </w:p>
        </w:tc>
        <w:tc>
          <w:tcPr>
            <w:tcW w:w="4539" w:type="dxa"/>
            <w:gridSpan w:val="4"/>
            <w:shd w:val="clear" w:color="auto" w:fill="auto"/>
            <w:noWrap/>
            <w:hideMark/>
          </w:tcPr>
          <w:p w14:paraId="6DBB0CE2" w14:textId="28979397" w:rsidR="0018397D" w:rsidRPr="0066370B" w:rsidRDefault="00BC5366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="Calibri" w:hAnsi="Calibri" w:cs="Calibri"/>
                <w:i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sz w:val="18"/>
                <w:szCs w:val="18"/>
                <w:lang w:val="es-ES"/>
              </w:rPr>
              <w:t xml:space="preserve">EGB </w:t>
            </w:r>
          </w:p>
        </w:tc>
      </w:tr>
      <w:tr w:rsidR="0018397D" w:rsidRPr="0066370B" w14:paraId="0D92E5FB" w14:textId="77777777" w:rsidTr="00147CB2">
        <w:trPr>
          <w:trHeight w:val="103"/>
        </w:trPr>
        <w:tc>
          <w:tcPr>
            <w:tcW w:w="15563" w:type="dxa"/>
            <w:gridSpan w:val="20"/>
            <w:shd w:val="clear" w:color="auto" w:fill="DEEAF6" w:themeFill="accent1" w:themeFillTint="33"/>
            <w:noWrap/>
            <w:vAlign w:val="center"/>
            <w:hideMark/>
          </w:tcPr>
          <w:p w14:paraId="20EBB531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2. TIEMPO</w:t>
            </w:r>
          </w:p>
        </w:tc>
      </w:tr>
      <w:tr w:rsidR="0018397D" w:rsidRPr="0066370B" w14:paraId="51198A33" w14:textId="77777777" w:rsidTr="00147CB2">
        <w:trPr>
          <w:trHeight w:val="347"/>
        </w:trPr>
        <w:tc>
          <w:tcPr>
            <w:tcW w:w="2373" w:type="dxa"/>
            <w:gridSpan w:val="3"/>
            <w:shd w:val="clear" w:color="auto" w:fill="auto"/>
            <w:hideMark/>
          </w:tcPr>
          <w:p w14:paraId="578D851B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Carga horaria semanal</w:t>
            </w:r>
          </w:p>
        </w:tc>
        <w:tc>
          <w:tcPr>
            <w:tcW w:w="2194" w:type="dxa"/>
            <w:gridSpan w:val="3"/>
            <w:shd w:val="clear" w:color="auto" w:fill="auto"/>
            <w:hideMark/>
          </w:tcPr>
          <w:p w14:paraId="6B383C1D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No. Semanas de trabajo</w:t>
            </w:r>
          </w:p>
        </w:tc>
        <w:tc>
          <w:tcPr>
            <w:tcW w:w="5607" w:type="dxa"/>
            <w:gridSpan w:val="9"/>
            <w:shd w:val="clear" w:color="auto" w:fill="auto"/>
            <w:hideMark/>
          </w:tcPr>
          <w:p w14:paraId="67672689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Evaluación del aprendizaje e imprevistos</w:t>
            </w:r>
          </w:p>
        </w:tc>
        <w:tc>
          <w:tcPr>
            <w:tcW w:w="2835" w:type="dxa"/>
            <w:gridSpan w:val="3"/>
            <w:shd w:val="clear" w:color="auto" w:fill="auto"/>
            <w:hideMark/>
          </w:tcPr>
          <w:p w14:paraId="7B3E354D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Total de semanas clases</w:t>
            </w:r>
          </w:p>
        </w:tc>
        <w:tc>
          <w:tcPr>
            <w:tcW w:w="2554" w:type="dxa"/>
            <w:gridSpan w:val="2"/>
            <w:shd w:val="clear" w:color="auto" w:fill="auto"/>
            <w:hideMark/>
          </w:tcPr>
          <w:p w14:paraId="1C8FBB84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Total de periodos</w:t>
            </w:r>
          </w:p>
        </w:tc>
      </w:tr>
      <w:tr w:rsidR="0018397D" w:rsidRPr="0066370B" w14:paraId="0B4C0E7B" w14:textId="77777777" w:rsidTr="00147CB2">
        <w:trPr>
          <w:trHeight w:val="297"/>
        </w:trPr>
        <w:tc>
          <w:tcPr>
            <w:tcW w:w="2373" w:type="dxa"/>
            <w:gridSpan w:val="3"/>
            <w:shd w:val="clear" w:color="auto" w:fill="auto"/>
          </w:tcPr>
          <w:p w14:paraId="5BD798CC" w14:textId="52212612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i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i/>
                <w:sz w:val="18"/>
                <w:szCs w:val="18"/>
                <w:lang w:val="es-ES"/>
              </w:rPr>
              <w:t>2 horas a la semana</w:t>
            </w:r>
          </w:p>
        </w:tc>
        <w:tc>
          <w:tcPr>
            <w:tcW w:w="2194" w:type="dxa"/>
            <w:gridSpan w:val="3"/>
            <w:shd w:val="clear" w:color="auto" w:fill="auto"/>
          </w:tcPr>
          <w:p w14:paraId="790DB4E1" w14:textId="0F3571DB" w:rsidR="0018397D" w:rsidRPr="0066370B" w:rsidRDefault="000C71C4" w:rsidP="000C71C4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i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i/>
                <w:sz w:val="18"/>
                <w:szCs w:val="18"/>
                <w:lang w:val="es-ES"/>
              </w:rPr>
              <w:t>40</w:t>
            </w:r>
            <w:r w:rsidR="0018397D">
              <w:rPr>
                <w:rFonts w:ascii="Calibri" w:hAnsi="Calibri" w:cs="Calibri"/>
                <w:i/>
                <w:sz w:val="18"/>
                <w:szCs w:val="18"/>
                <w:lang w:val="es-ES"/>
              </w:rPr>
              <w:t xml:space="preserve"> semanas en total</w:t>
            </w:r>
          </w:p>
        </w:tc>
        <w:tc>
          <w:tcPr>
            <w:tcW w:w="5607" w:type="dxa"/>
            <w:gridSpan w:val="9"/>
            <w:shd w:val="clear" w:color="auto" w:fill="auto"/>
          </w:tcPr>
          <w:p w14:paraId="1DE115B9" w14:textId="70F77218" w:rsidR="0018397D" w:rsidRPr="0066370B" w:rsidRDefault="000C71C4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i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i/>
                <w:sz w:val="18"/>
                <w:szCs w:val="18"/>
                <w:lang w:val="es-ES"/>
              </w:rPr>
              <w:t>10</w:t>
            </w:r>
            <w:r w:rsidR="0018397D">
              <w:rPr>
                <w:rFonts w:ascii="Calibri" w:hAnsi="Calibri" w:cs="Calibri"/>
                <w:i/>
                <w:sz w:val="18"/>
                <w:szCs w:val="18"/>
                <w:lang w:val="es-ES"/>
              </w:rPr>
              <w:t xml:space="preserve"> Semanas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5F0B28F5" w14:textId="54120250" w:rsidR="0018397D" w:rsidRPr="0066370B" w:rsidRDefault="000C71C4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i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i/>
                <w:sz w:val="18"/>
                <w:szCs w:val="18"/>
                <w:lang w:val="es-ES"/>
              </w:rPr>
              <w:t>3</w:t>
            </w:r>
            <w:r w:rsidR="0018397D">
              <w:rPr>
                <w:rFonts w:ascii="Calibri" w:hAnsi="Calibri" w:cs="Calibri"/>
                <w:i/>
                <w:sz w:val="18"/>
                <w:szCs w:val="18"/>
                <w:lang w:val="es-ES"/>
              </w:rPr>
              <w:t>0 Semanas</w:t>
            </w:r>
          </w:p>
        </w:tc>
        <w:tc>
          <w:tcPr>
            <w:tcW w:w="2554" w:type="dxa"/>
            <w:gridSpan w:val="2"/>
            <w:shd w:val="clear" w:color="auto" w:fill="auto"/>
          </w:tcPr>
          <w:p w14:paraId="4A2F152C" w14:textId="6D68ED2B" w:rsidR="0018397D" w:rsidRPr="0066370B" w:rsidRDefault="000C71C4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i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i/>
                <w:sz w:val="18"/>
                <w:szCs w:val="18"/>
                <w:lang w:val="es-ES"/>
              </w:rPr>
              <w:t>6</w:t>
            </w:r>
            <w:r w:rsidR="0018397D" w:rsidRPr="0066370B">
              <w:rPr>
                <w:rFonts w:ascii="Calibri" w:hAnsi="Calibri" w:cs="Calibri"/>
                <w:i/>
                <w:sz w:val="18"/>
                <w:szCs w:val="18"/>
                <w:lang w:val="es-ES"/>
              </w:rPr>
              <w:t>0</w:t>
            </w:r>
            <w:r w:rsidR="0018397D">
              <w:rPr>
                <w:rFonts w:ascii="Calibri" w:hAnsi="Calibri" w:cs="Calibri"/>
                <w:i/>
                <w:sz w:val="18"/>
                <w:szCs w:val="18"/>
                <w:lang w:val="es-ES"/>
              </w:rPr>
              <w:t xml:space="preserve"> Periodos</w:t>
            </w:r>
          </w:p>
        </w:tc>
      </w:tr>
      <w:tr w:rsidR="0018397D" w:rsidRPr="0066370B" w14:paraId="0CEE1DE3" w14:textId="77777777" w:rsidTr="00147CB2">
        <w:trPr>
          <w:trHeight w:val="294"/>
        </w:trPr>
        <w:tc>
          <w:tcPr>
            <w:tcW w:w="15563" w:type="dxa"/>
            <w:gridSpan w:val="20"/>
            <w:shd w:val="clear" w:color="auto" w:fill="DEEAF6" w:themeFill="accent1" w:themeFillTint="33"/>
            <w:noWrap/>
            <w:hideMark/>
          </w:tcPr>
          <w:p w14:paraId="7FD441D2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3. OBJETIVOS GENERALES</w:t>
            </w:r>
          </w:p>
        </w:tc>
      </w:tr>
      <w:tr w:rsidR="0018397D" w:rsidRPr="0066370B" w14:paraId="162197AA" w14:textId="77777777" w:rsidTr="00147CB2">
        <w:trPr>
          <w:trHeight w:val="233"/>
        </w:trPr>
        <w:tc>
          <w:tcPr>
            <w:tcW w:w="7344" w:type="dxa"/>
            <w:gridSpan w:val="10"/>
            <w:shd w:val="clear" w:color="auto" w:fill="auto"/>
            <w:noWrap/>
            <w:hideMark/>
          </w:tcPr>
          <w:p w14:paraId="25FD460A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Objetivos del área</w:t>
            </w:r>
          </w:p>
        </w:tc>
        <w:tc>
          <w:tcPr>
            <w:tcW w:w="8219" w:type="dxa"/>
            <w:gridSpan w:val="10"/>
            <w:shd w:val="clear" w:color="auto" w:fill="auto"/>
            <w:noWrap/>
            <w:hideMark/>
          </w:tcPr>
          <w:p w14:paraId="0074A66F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Objetivos del grado/curso</w:t>
            </w:r>
          </w:p>
        </w:tc>
      </w:tr>
      <w:tr w:rsidR="0018397D" w:rsidRPr="0066370B" w14:paraId="04D282E8" w14:textId="77777777" w:rsidTr="00147CB2">
        <w:trPr>
          <w:trHeight w:val="304"/>
        </w:trPr>
        <w:tc>
          <w:tcPr>
            <w:tcW w:w="7344" w:type="dxa"/>
            <w:gridSpan w:val="10"/>
            <w:shd w:val="clear" w:color="auto" w:fill="auto"/>
          </w:tcPr>
          <w:p w14:paraId="4AEFEF83" w14:textId="1D9815B7" w:rsidR="00F035BE" w:rsidRPr="00F035BE" w:rsidRDefault="00F035BE" w:rsidP="00F035BE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F035BE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OG.ECA.1.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Valorar las posibilidades y limitaciones de materiales, herramientas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y técnicas de diferentes lenguajes artísticos en procesos de interpretación y/o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creación de producciones propias.</w:t>
            </w:r>
          </w:p>
          <w:p w14:paraId="378CCB03" w14:textId="48414EB0" w:rsidR="00F035BE" w:rsidRPr="00F035BE" w:rsidRDefault="00F035BE" w:rsidP="00F035BE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F035BE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OG.ECA.2.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Respetar y valorar el patrimonio cultural tangible e intangible,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propio y de otros pueblos, como resultado de la participación en procesos de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investigación, observación y análisis de sus características, y así contribuir a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su conservación y renovación.</w:t>
            </w:r>
          </w:p>
          <w:p w14:paraId="0186D1A6" w14:textId="3E43A640" w:rsidR="00F035BE" w:rsidRPr="00F035BE" w:rsidRDefault="00F035BE" w:rsidP="00F035BE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F035BE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OG.ECA.3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Considerar el papel que desempeñan los conocimientos y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habilidades artísticos en la vida personal y laboral, y explicar sus funciones en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el desempeño de distintas profesiones.</w:t>
            </w:r>
          </w:p>
          <w:p w14:paraId="3CC266C6" w14:textId="3BC61BB7" w:rsidR="00F035BE" w:rsidRPr="00F035BE" w:rsidRDefault="00F035BE" w:rsidP="00F035BE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F035BE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OG.ECA.4.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Asumir distintos roles y responsabilidades en proyectos de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interpretación y/o creación colectiva, y usar argumentos fundamentados en la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toma de decisiones, para llegar a acuerdos que posibiliten su consecución.</w:t>
            </w:r>
          </w:p>
          <w:p w14:paraId="342B130F" w14:textId="6D9FBCB0" w:rsidR="00F035BE" w:rsidRPr="00F035BE" w:rsidRDefault="00F035BE" w:rsidP="00F035BE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F035BE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OG.ECA.5.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Apreciar de manera sensible y crítica los productos del arte y la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cultura, para valorarlos y actuar, como público, de manera personal, informada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y comprometida.</w:t>
            </w:r>
          </w:p>
          <w:p w14:paraId="1937B5B1" w14:textId="13164701" w:rsidR="00F035BE" w:rsidRPr="00F035BE" w:rsidRDefault="00F035BE" w:rsidP="00F035BE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F035BE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OG.ECA.6.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Utilizar medios audiovisuales y tecnologías digitales para el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conocimiento, el disfrute y la producción de arte y cultura.</w:t>
            </w:r>
          </w:p>
          <w:p w14:paraId="45EA1F39" w14:textId="798BD44B" w:rsidR="00F035BE" w:rsidRPr="00F035BE" w:rsidRDefault="00F035BE" w:rsidP="00F035BE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F035BE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OG.ECA.7.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Crear productos artísticos que expresen visiones propias,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sensibles e innovadoras, mediante el empleo consciente de elementos y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principios del arte.</w:t>
            </w:r>
          </w:p>
          <w:p w14:paraId="79B04CE8" w14:textId="34D4C6A3" w:rsidR="00B91947" w:rsidRPr="00FA35B7" w:rsidRDefault="00F035BE" w:rsidP="00F035BE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sz w:val="18"/>
                <w:szCs w:val="18"/>
                <w:lang w:val="es-ES"/>
              </w:rPr>
            </w:pPr>
            <w:r w:rsidRPr="00F035BE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OG.ECA.8.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Explorar su mundo interior para ser más consciente de las ideas y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emociones que suscitan las distintas producciones culturales y artísticas, y las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que pueden expresar en sus propias creaciones, manifestándolas con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convicción y conciencia.</w:t>
            </w:r>
          </w:p>
        </w:tc>
        <w:tc>
          <w:tcPr>
            <w:tcW w:w="8219" w:type="dxa"/>
            <w:gridSpan w:val="10"/>
            <w:shd w:val="clear" w:color="auto" w:fill="auto"/>
          </w:tcPr>
          <w:p w14:paraId="538A4CA3" w14:textId="2FCF8FB1" w:rsidR="00C77C16" w:rsidRPr="00C77C16" w:rsidRDefault="00C77C16" w:rsidP="00C77C16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77C16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O.ECA.2.1.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Realizar producciones artísticas individuales y colectivas a partir de la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combinación de técnicas y materiales dados.</w:t>
            </w:r>
          </w:p>
          <w:p w14:paraId="69E5F2F1" w14:textId="488C195A" w:rsidR="00C77C16" w:rsidRPr="00C77C16" w:rsidRDefault="00C77C16" w:rsidP="00C77C16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77C16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O.ECA.2.2.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Identificar y describir elementos característicos de productos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patrimoniales y producciones artísticas contemporáneas locales y universales.</w:t>
            </w:r>
          </w:p>
          <w:p w14:paraId="385A0447" w14:textId="69D9A232" w:rsidR="00C77C16" w:rsidRPr="00C77C16" w:rsidRDefault="00C77C16" w:rsidP="00C77C16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77C16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O.ECA.2.3.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Describir las principales características de algunas profesiones del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mundo del arte y la cultura.</w:t>
            </w:r>
          </w:p>
          <w:p w14:paraId="1B6D0D1A" w14:textId="1FEC4027" w:rsidR="00C77C16" w:rsidRPr="00C77C16" w:rsidRDefault="00C77C16" w:rsidP="00C77C16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77C16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O.ECA.2.4.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Asumir distintos roles en el desarrollo de proyectos culturales y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artísticos.</w:t>
            </w:r>
          </w:p>
          <w:p w14:paraId="2430A5B8" w14:textId="721C12BE" w:rsidR="00C77C16" w:rsidRPr="00C77C16" w:rsidRDefault="00C77C16" w:rsidP="00C77C16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77C16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O.ECA.2.5.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Expresar las ideas y sentimientos que suscita la observación de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producciones culturales y artísticas tradicionales y contemporáneas.</w:t>
            </w:r>
          </w:p>
          <w:p w14:paraId="0C2C91CE" w14:textId="4823FA3B" w:rsidR="00C77C16" w:rsidRPr="00C77C16" w:rsidRDefault="00C77C16" w:rsidP="00C77C16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77C16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O.ECA.2.6.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Utilizar medios audiovisuales y tecnologías digitales para buscar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información sobre obras, autores o técnicas y crear producciones sonoras, visuales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o audiovisuales sencillas.</w:t>
            </w:r>
          </w:p>
          <w:p w14:paraId="186CBD2D" w14:textId="65B67317" w:rsidR="00C77C16" w:rsidRPr="00C77C16" w:rsidRDefault="00C77C16" w:rsidP="00C77C16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77C16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O.ECA.2.7.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Expresar y comunicar emociones e ideas a través del lenguaje sonoro,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visual y corporal.</w:t>
            </w:r>
          </w:p>
          <w:p w14:paraId="75883126" w14:textId="5D90500E" w:rsidR="0018397D" w:rsidRPr="00FA35B7" w:rsidRDefault="00C77C16" w:rsidP="00C77C16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kern w:val="0"/>
                <w:sz w:val="17"/>
                <w:szCs w:val="17"/>
                <w:lang w:eastAsia="es-EC"/>
              </w:rPr>
            </w:pPr>
            <w:r w:rsidRPr="00C77C16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O.ECA.2.8.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Buscar, seleccionar y organizar información sobre distintas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manifestaciones culturales y artísticas, y exponer algunos conocimientos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adquiridos.</w:t>
            </w:r>
          </w:p>
        </w:tc>
      </w:tr>
      <w:tr w:rsidR="0018397D" w:rsidRPr="0066370B" w14:paraId="41AA16E0" w14:textId="77777777" w:rsidTr="00147CB2">
        <w:trPr>
          <w:trHeight w:val="231"/>
        </w:trPr>
        <w:tc>
          <w:tcPr>
            <w:tcW w:w="7344" w:type="dxa"/>
            <w:gridSpan w:val="10"/>
            <w:shd w:val="clear" w:color="auto" w:fill="DEEAF6" w:themeFill="accent1" w:themeFillTint="33"/>
            <w:vAlign w:val="center"/>
          </w:tcPr>
          <w:p w14:paraId="1AF4BAC0" w14:textId="77777777" w:rsidR="0018397D" w:rsidRPr="0066370B" w:rsidRDefault="0018397D" w:rsidP="009D148E">
            <w:pPr>
              <w:tabs>
                <w:tab w:val="clear" w:pos="708"/>
              </w:tabs>
              <w:autoSpaceDE w:val="0"/>
              <w:autoSpaceDN w:val="0"/>
              <w:adjustRightInd w:val="0"/>
              <w:ind w:left="708" w:hanging="708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4. EJES TRANSVERSALES:</w:t>
            </w:r>
          </w:p>
        </w:tc>
        <w:tc>
          <w:tcPr>
            <w:tcW w:w="8219" w:type="dxa"/>
            <w:gridSpan w:val="10"/>
            <w:shd w:val="clear" w:color="auto" w:fill="auto"/>
          </w:tcPr>
          <w:p w14:paraId="6D9933A6" w14:textId="77777777" w:rsidR="00314FAB" w:rsidRDefault="00314FAB" w:rsidP="00314FAB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auto"/>
                <w:kern w:val="0"/>
                <w:sz w:val="18"/>
                <w:szCs w:val="18"/>
                <w:lang w:val="es-ES" w:eastAsia="en-US"/>
              </w:rPr>
            </w:pPr>
            <w:r>
              <w:rPr>
                <w:rFonts w:eastAsiaTheme="minorHAnsi"/>
                <w:color w:val="auto"/>
                <w:kern w:val="0"/>
                <w:sz w:val="18"/>
                <w:szCs w:val="18"/>
                <w:lang w:val="es-ES" w:eastAsia="en-US"/>
              </w:rPr>
              <w:t>La interculturalidad.</w:t>
            </w:r>
          </w:p>
          <w:p w14:paraId="295F5C32" w14:textId="3EFE9E0E" w:rsidR="00314FAB" w:rsidRDefault="00314FAB" w:rsidP="00314FAB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auto"/>
                <w:kern w:val="0"/>
                <w:sz w:val="18"/>
                <w:szCs w:val="18"/>
                <w:lang w:val="es-ES" w:eastAsia="en-US"/>
              </w:rPr>
            </w:pPr>
            <w:r>
              <w:rPr>
                <w:rFonts w:eastAsiaTheme="minorHAnsi"/>
                <w:color w:val="auto"/>
                <w:kern w:val="0"/>
                <w:sz w:val="18"/>
                <w:szCs w:val="18"/>
                <w:lang w:val="es-ES" w:eastAsia="en-US"/>
              </w:rPr>
              <w:t xml:space="preserve">• </w:t>
            </w:r>
            <w:r w:rsidR="00F10265">
              <w:rPr>
                <w:rFonts w:eastAsiaTheme="minorHAnsi"/>
                <w:color w:val="auto"/>
                <w:kern w:val="0"/>
                <w:sz w:val="18"/>
                <w:szCs w:val="18"/>
                <w:lang w:val="es-ES" w:eastAsia="en-US"/>
              </w:rPr>
              <w:t>Respeto a las variedades lingüísticas</w:t>
            </w:r>
            <w:r>
              <w:rPr>
                <w:rFonts w:eastAsiaTheme="minorHAnsi"/>
                <w:color w:val="auto"/>
                <w:kern w:val="0"/>
                <w:sz w:val="18"/>
                <w:szCs w:val="18"/>
                <w:lang w:val="es-ES" w:eastAsia="en-US"/>
              </w:rPr>
              <w:t>.</w:t>
            </w:r>
          </w:p>
          <w:p w14:paraId="4A60AB6D" w14:textId="77777777" w:rsidR="00314FAB" w:rsidRDefault="00314FAB" w:rsidP="00314FAB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auto"/>
                <w:kern w:val="0"/>
                <w:sz w:val="18"/>
                <w:szCs w:val="18"/>
                <w:lang w:val="es-ES" w:eastAsia="en-US"/>
              </w:rPr>
            </w:pPr>
            <w:r>
              <w:rPr>
                <w:rFonts w:eastAsiaTheme="minorHAnsi"/>
                <w:color w:val="auto"/>
                <w:kern w:val="0"/>
                <w:sz w:val="18"/>
                <w:szCs w:val="18"/>
                <w:lang w:val="es-ES" w:eastAsia="en-US"/>
              </w:rPr>
              <w:t>• La formación de una ciudadanía democrática.</w:t>
            </w:r>
          </w:p>
          <w:p w14:paraId="083A5A62" w14:textId="799D5673" w:rsidR="00947651" w:rsidRPr="0066370B" w:rsidRDefault="00314FAB" w:rsidP="00314FAB">
            <w:pPr>
              <w:tabs>
                <w:tab w:val="clear" w:pos="708"/>
              </w:tabs>
              <w:suppressAutoHyphens w:val="0"/>
              <w:rPr>
                <w:rFonts w:ascii="Calibri" w:hAnsi="Calibri" w:cs="Calibri"/>
                <w:i/>
                <w:sz w:val="18"/>
                <w:szCs w:val="18"/>
                <w:lang w:val="es-ES"/>
              </w:rPr>
            </w:pPr>
            <w:r>
              <w:rPr>
                <w:rFonts w:eastAsiaTheme="minorHAnsi"/>
                <w:color w:val="auto"/>
                <w:kern w:val="0"/>
                <w:sz w:val="18"/>
                <w:szCs w:val="18"/>
                <w:lang w:val="es-ES" w:eastAsia="en-US"/>
              </w:rPr>
              <w:t>• Respeto hacia las opiniones diversas.</w:t>
            </w:r>
          </w:p>
        </w:tc>
      </w:tr>
      <w:tr w:rsidR="0018397D" w:rsidRPr="0066370B" w14:paraId="6A74CAF3" w14:textId="77777777" w:rsidTr="00147CB2">
        <w:trPr>
          <w:trHeight w:val="257"/>
        </w:trPr>
        <w:tc>
          <w:tcPr>
            <w:tcW w:w="15563" w:type="dxa"/>
            <w:gridSpan w:val="20"/>
            <w:shd w:val="clear" w:color="auto" w:fill="DEEAF6" w:themeFill="accent1" w:themeFillTint="33"/>
          </w:tcPr>
          <w:p w14:paraId="353C6ED6" w14:textId="3FEE2EE9" w:rsidR="0018397D" w:rsidRPr="0066370B" w:rsidRDefault="0018397D" w:rsidP="009D148E">
            <w:pPr>
              <w:numPr>
                <w:ilvl w:val="0"/>
                <w:numId w:val="1"/>
              </w:numPr>
              <w:tabs>
                <w:tab w:val="clear" w:pos="708"/>
              </w:tabs>
              <w:autoSpaceDE w:val="0"/>
              <w:autoSpaceDN w:val="0"/>
              <w:adjustRightInd w:val="0"/>
              <w:ind w:left="708" w:hanging="708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DESARROLLO DE UNIDADES DE PLANIFICACIÓN</w:t>
            </w:r>
          </w:p>
        </w:tc>
      </w:tr>
      <w:tr w:rsidR="0018397D" w:rsidRPr="0066370B" w14:paraId="3A184FA7" w14:textId="77777777" w:rsidTr="00501C7D">
        <w:trPr>
          <w:trHeight w:val="280"/>
        </w:trPr>
        <w:tc>
          <w:tcPr>
            <w:tcW w:w="958" w:type="dxa"/>
            <w:shd w:val="clear" w:color="auto" w:fill="auto"/>
            <w:vAlign w:val="center"/>
            <w:hideMark/>
          </w:tcPr>
          <w:p w14:paraId="1D9AC9DC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N.º</w:t>
            </w:r>
          </w:p>
        </w:tc>
        <w:tc>
          <w:tcPr>
            <w:tcW w:w="2337" w:type="dxa"/>
            <w:gridSpan w:val="3"/>
            <w:shd w:val="clear" w:color="auto" w:fill="auto"/>
            <w:vAlign w:val="center"/>
          </w:tcPr>
          <w:p w14:paraId="563EC0E1" w14:textId="77777777" w:rsidR="0018397D" w:rsidRPr="0066370B" w:rsidRDefault="0018397D" w:rsidP="009D148E">
            <w:pPr>
              <w:tabs>
                <w:tab w:val="clear" w:pos="708"/>
                <w:tab w:val="left" w:pos="924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Título de la unidad de planificación</w:t>
            </w:r>
          </w:p>
        </w:tc>
        <w:tc>
          <w:tcPr>
            <w:tcW w:w="2582" w:type="dxa"/>
            <w:gridSpan w:val="4"/>
            <w:shd w:val="clear" w:color="auto" w:fill="auto"/>
            <w:vAlign w:val="center"/>
          </w:tcPr>
          <w:p w14:paraId="4247769F" w14:textId="77777777" w:rsidR="0018397D" w:rsidRDefault="0018397D" w:rsidP="009D148E">
            <w:pPr>
              <w:tabs>
                <w:tab w:val="clear" w:pos="708"/>
                <w:tab w:val="left" w:pos="622"/>
                <w:tab w:val="left" w:pos="924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Objetivos específicos de la unidad de planificación</w:t>
            </w:r>
            <w:r w:rsidR="0094765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.</w:t>
            </w:r>
          </w:p>
          <w:p w14:paraId="407A6E46" w14:textId="77777777" w:rsidR="00947651" w:rsidRPr="0066370B" w:rsidRDefault="00947651" w:rsidP="009D148E">
            <w:pPr>
              <w:tabs>
                <w:tab w:val="clear" w:pos="708"/>
                <w:tab w:val="left" w:pos="622"/>
                <w:tab w:val="left" w:pos="924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2662" w:type="dxa"/>
            <w:gridSpan w:val="4"/>
            <w:shd w:val="clear" w:color="auto" w:fill="auto"/>
            <w:vAlign w:val="center"/>
          </w:tcPr>
          <w:p w14:paraId="33E55AE8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Contenidos</w:t>
            </w:r>
          </w:p>
        </w:tc>
        <w:tc>
          <w:tcPr>
            <w:tcW w:w="2801" w:type="dxa"/>
            <w:gridSpan w:val="5"/>
            <w:shd w:val="clear" w:color="auto" w:fill="auto"/>
            <w:vAlign w:val="center"/>
          </w:tcPr>
          <w:p w14:paraId="00DD4A35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Orientaciones metodológicas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44747126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Evaluación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4225AADA" w14:textId="77777777" w:rsidR="0018397D" w:rsidRPr="0066370B" w:rsidRDefault="0018397D" w:rsidP="00947651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219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Duración en semanas</w:t>
            </w:r>
          </w:p>
        </w:tc>
      </w:tr>
      <w:tr w:rsidR="0018397D" w:rsidRPr="0066370B" w14:paraId="186EA1C6" w14:textId="77777777" w:rsidTr="00501C7D">
        <w:trPr>
          <w:trHeight w:val="278"/>
        </w:trPr>
        <w:tc>
          <w:tcPr>
            <w:tcW w:w="958" w:type="dxa"/>
            <w:shd w:val="clear" w:color="auto" w:fill="auto"/>
            <w:vAlign w:val="center"/>
          </w:tcPr>
          <w:p w14:paraId="51B48711" w14:textId="4A9E9B56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1.</w:t>
            </w:r>
          </w:p>
        </w:tc>
        <w:tc>
          <w:tcPr>
            <w:tcW w:w="2337" w:type="dxa"/>
            <w:gridSpan w:val="3"/>
            <w:shd w:val="clear" w:color="auto" w:fill="auto"/>
            <w:vAlign w:val="center"/>
          </w:tcPr>
          <w:p w14:paraId="15AE895F" w14:textId="1A1753EA" w:rsidR="0018397D" w:rsidRPr="0066370B" w:rsidRDefault="004C0B4A" w:rsidP="009D148E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354" w:hanging="71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es-ES"/>
              </w:rPr>
              <w:t>EL YO: LA IDENTIDAD</w:t>
            </w:r>
          </w:p>
        </w:tc>
        <w:tc>
          <w:tcPr>
            <w:tcW w:w="2582" w:type="dxa"/>
            <w:gridSpan w:val="4"/>
            <w:shd w:val="clear" w:color="auto" w:fill="auto"/>
          </w:tcPr>
          <w:p w14:paraId="106C3F9F" w14:textId="77777777" w:rsidR="00C01027" w:rsidRDefault="00C01027" w:rsidP="00C0102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77C16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O.ECA.2.1.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Realizar producciones artísticas individuales y colectivas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lastRenderedPageBreak/>
              <w:t>a partir de la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combinación de técnicas y materiales dados.</w:t>
            </w:r>
          </w:p>
          <w:p w14:paraId="15377971" w14:textId="77777777" w:rsidR="00DA3354" w:rsidRPr="00C77C16" w:rsidRDefault="00DA3354" w:rsidP="00DA3354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77C16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O.ECA.2.3.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Describir las principales características de algunas profesiones del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mundo del arte y la cultura.</w:t>
            </w:r>
          </w:p>
          <w:p w14:paraId="33F3D730" w14:textId="77777777" w:rsidR="00C01027" w:rsidRPr="00C77C16" w:rsidRDefault="00C01027" w:rsidP="00C0102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77C16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O.ECA.2.5.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Expresar las ideas y sentimientos que suscita la observación de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producciones culturales y artísticas tradicionales y contemporáneas.</w:t>
            </w:r>
          </w:p>
          <w:p w14:paraId="13C2062D" w14:textId="77777777" w:rsidR="00BE5E93" w:rsidRPr="00C77C16" w:rsidRDefault="00BE5E93" w:rsidP="00BE5E93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77C16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O.ECA.2.7.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Expresar y comunicar emociones e ideas a través del lenguaje sonoro,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visual y corporal.</w:t>
            </w:r>
          </w:p>
          <w:p w14:paraId="34531530" w14:textId="4073624B" w:rsidR="00593DAF" w:rsidRPr="00A476CC" w:rsidRDefault="00DA3354" w:rsidP="00593DAF">
            <w:pPr>
              <w:tabs>
                <w:tab w:val="clear" w:pos="708"/>
              </w:tabs>
              <w:suppressAutoHyphens w:val="0"/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</w:pPr>
            <w:r w:rsidRPr="00C77C16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O.ECA.2.8.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Buscar, seleccionar y organizar información sobre distintas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manifestaciones culturales y artísticas, y exponer algunos conocimientos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adquiridos.</w:t>
            </w:r>
          </w:p>
        </w:tc>
        <w:tc>
          <w:tcPr>
            <w:tcW w:w="2662" w:type="dxa"/>
            <w:gridSpan w:val="4"/>
            <w:shd w:val="clear" w:color="auto" w:fill="auto"/>
          </w:tcPr>
          <w:p w14:paraId="3361C6B2" w14:textId="75FB4B80" w:rsidR="00EB03A2" w:rsidRDefault="00EB03A2" w:rsidP="00EB03A2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EB03A2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lastRenderedPageBreak/>
              <w:t>ECA.3.1.1.</w:t>
            </w:r>
            <w:r w:rsidRPr="00EB03A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Representar momentos o situaciones que hayan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EB03A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sido </w:t>
            </w:r>
            <w:r w:rsidRPr="00EB03A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lastRenderedPageBreak/>
              <w:t>relevantes en la historia personal de cada estudiante,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EB03A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a través de una palabra tratada de forma expresiva (escrita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EB03A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sobre papel, sobre arcilla a gran tamaño, en miniatura o en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EB03A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color, etc.), un dibujo o una fotografía.</w:t>
            </w:r>
          </w:p>
          <w:p w14:paraId="5D6EC8D0" w14:textId="0271ECE2" w:rsidR="00742EBE" w:rsidRPr="00742EBE" w:rsidRDefault="00742EBE" w:rsidP="00742EBE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742EBE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ECA.3.1.4.</w:t>
            </w:r>
            <w:r w:rsidRPr="00742E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Elaborar autorretratos utilizando un espejo o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742E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una imagen fotográfica, y verbalizar las dificultades encontradas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742E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y la satisfacción con el resultado obtenido.</w:t>
            </w:r>
          </w:p>
          <w:p w14:paraId="7300BB9F" w14:textId="77777777" w:rsidR="00C01027" w:rsidRPr="00C01027" w:rsidRDefault="00C01027" w:rsidP="00C0102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01027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ECA.3.1.6.</w:t>
            </w:r>
            <w:r w:rsidRPr="00C0102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Componer retratos sonoros combinando sonidos</w:t>
            </w:r>
          </w:p>
          <w:p w14:paraId="3B2D69C7" w14:textId="30AA9D87" w:rsidR="00C01027" w:rsidRDefault="00C01027" w:rsidP="00C0102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0102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grabados y fragmentos de piezas musicales que cada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0102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estudiante escucha en su vida diaria.</w:t>
            </w:r>
          </w:p>
          <w:p w14:paraId="4A8AC922" w14:textId="77777777" w:rsidR="00DC5914" w:rsidRPr="00DC5914" w:rsidRDefault="00DC5914" w:rsidP="00DC5914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DC5914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ECA.3.1.8.</w:t>
            </w:r>
            <w:r w:rsidRPr="00DC5914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Describir la producción de artistas que transforman</w:t>
            </w:r>
          </w:p>
          <w:p w14:paraId="504D268B" w14:textId="04EDF990" w:rsidR="00DC5914" w:rsidRDefault="00DC5914" w:rsidP="00DC5914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DC5914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objetos artificiales o naturales en obras de arte (como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DC5914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Gilbert </w:t>
            </w:r>
            <w:proofErr w:type="spellStart"/>
            <w:r w:rsidRPr="00DC5914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Legrand</w:t>
            </w:r>
            <w:proofErr w:type="spellEnd"/>
            <w:r w:rsidRPr="00DC5914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, </w:t>
            </w:r>
            <w:proofErr w:type="spellStart"/>
            <w:r w:rsidRPr="00DC5914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Domenic</w:t>
            </w:r>
            <w:proofErr w:type="spellEnd"/>
            <w:r w:rsidRPr="00DC5914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proofErr w:type="spellStart"/>
            <w:r w:rsidRPr="00DC5914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Bahmann</w:t>
            </w:r>
            <w:proofErr w:type="spellEnd"/>
            <w:r w:rsidRPr="00DC5914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, Dan </w:t>
            </w:r>
            <w:proofErr w:type="spellStart"/>
            <w:r w:rsidRPr="00DC5914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Cretu</w:t>
            </w:r>
            <w:proofErr w:type="spellEnd"/>
            <w:r w:rsidRPr="00DC5914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, Vanessa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DC5914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Zúñiga, etc.).</w:t>
            </w:r>
          </w:p>
          <w:p w14:paraId="29970B6F" w14:textId="77777777" w:rsidR="00DC5914" w:rsidRPr="00DC5914" w:rsidRDefault="00DC5914" w:rsidP="00DC5914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DC5914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ECA.3.1.11.</w:t>
            </w:r>
            <w:r w:rsidRPr="00DC5914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Transformar materiales naturales y objetos de</w:t>
            </w:r>
          </w:p>
          <w:p w14:paraId="229E6510" w14:textId="77777777" w:rsidR="00DC5914" w:rsidRPr="00DC5914" w:rsidRDefault="00DC5914" w:rsidP="00DC5914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DC5914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desecho en instrumentos musicales, a partir de un proceso</w:t>
            </w:r>
          </w:p>
          <w:p w14:paraId="388BC4A8" w14:textId="3197D215" w:rsidR="00DC5914" w:rsidRPr="00DC5914" w:rsidRDefault="00DC5914" w:rsidP="00DC5914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DC5914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de experimentación, diseño y planificación.</w:t>
            </w:r>
          </w:p>
          <w:p w14:paraId="6C5471D5" w14:textId="77777777" w:rsidR="00DC5914" w:rsidRPr="00DC5914" w:rsidRDefault="00DC5914" w:rsidP="00DC5914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DC5914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ECA.3.1.13.</w:t>
            </w:r>
            <w:r w:rsidRPr="00DC5914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Entrevistar a artesanos y artesanas, o familiares,</w:t>
            </w:r>
          </w:p>
          <w:p w14:paraId="28633D1B" w14:textId="7113E961" w:rsidR="00DC5914" w:rsidRDefault="00DC5914" w:rsidP="00DC5914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DC5914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que puedan aportar información sobre los textiles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DC5914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del país: fibras empleadas, tintes, dibujos, significación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DC5914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de los mismos, telares, utensilios, etc.</w:t>
            </w:r>
          </w:p>
          <w:p w14:paraId="23ED1784" w14:textId="3A05F4ED" w:rsidR="00DC5914" w:rsidRPr="00DC5914" w:rsidRDefault="00DC5914" w:rsidP="00DC5914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DC5914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ECA.3.1.16.</w:t>
            </w:r>
            <w:r w:rsidRPr="00DC5914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Elaborar un glosario de términos relacionados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DC5914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con juegos, hábitos y costumbres que hayan desaparecido.</w:t>
            </w:r>
          </w:p>
          <w:p w14:paraId="2B47FF02" w14:textId="665271D6" w:rsidR="00C01027" w:rsidRPr="00011B5E" w:rsidRDefault="00C01027" w:rsidP="00DC5914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</w:p>
        </w:tc>
        <w:tc>
          <w:tcPr>
            <w:tcW w:w="2801" w:type="dxa"/>
            <w:gridSpan w:val="5"/>
            <w:shd w:val="clear" w:color="auto" w:fill="auto"/>
          </w:tcPr>
          <w:p w14:paraId="0929871D" w14:textId="7144718A" w:rsidR="00302AFF" w:rsidRPr="00302AFF" w:rsidRDefault="00302AFF" w:rsidP="00302AFF">
            <w:pPr>
              <w:tabs>
                <w:tab w:val="clear" w:pos="708"/>
              </w:tabs>
              <w:suppressAutoHyphens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02A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 xml:space="preserve">Conocer </w:t>
            </w:r>
            <w:r w:rsidRPr="00302AFF">
              <w:rPr>
                <w:rFonts w:asciiTheme="minorHAnsi" w:hAnsiTheme="minorHAnsi" w:cstheme="minorHAnsi"/>
                <w:bCs/>
                <w:sz w:val="18"/>
                <w:szCs w:val="18"/>
              </w:rPr>
              <w:t>la existencia y momentos importantes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302AF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de una persona por </w:t>
            </w:r>
            <w:r w:rsidRPr="00302AFF"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medio de la información familiar,</w:t>
            </w:r>
          </w:p>
          <w:p w14:paraId="07BAC333" w14:textId="77777777" w:rsidR="001576DE" w:rsidRDefault="00302AFF" w:rsidP="00302AFF">
            <w:pPr>
              <w:tabs>
                <w:tab w:val="clear" w:pos="708"/>
              </w:tabs>
              <w:suppressAutoHyphens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02AFF">
              <w:rPr>
                <w:rFonts w:asciiTheme="minorHAnsi" w:hAnsiTheme="minorHAnsi" w:cstheme="minorHAnsi"/>
                <w:bCs/>
                <w:sz w:val="18"/>
                <w:szCs w:val="18"/>
              </w:rPr>
              <w:t>de las experiencias y anécdotas vividas a través del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302AFF">
              <w:rPr>
                <w:rFonts w:asciiTheme="minorHAnsi" w:hAnsiTheme="minorHAnsi" w:cstheme="minorHAnsi"/>
                <w:bCs/>
                <w:sz w:val="18"/>
                <w:szCs w:val="18"/>
              </w:rPr>
              <w:t>paso del tiempo para comprender y valorar los sucesos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302AFF">
              <w:rPr>
                <w:rFonts w:asciiTheme="minorHAnsi" w:hAnsiTheme="minorHAnsi" w:cstheme="minorHAnsi"/>
                <w:bCs/>
                <w:sz w:val="18"/>
                <w:szCs w:val="18"/>
              </w:rPr>
              <w:t>de la historia personal.</w:t>
            </w:r>
          </w:p>
          <w:p w14:paraId="750827F8" w14:textId="21B9A991" w:rsidR="00302AFF" w:rsidRPr="00302AFF" w:rsidRDefault="00302AFF" w:rsidP="00302AFF">
            <w:pPr>
              <w:tabs>
                <w:tab w:val="clear" w:pos="708"/>
              </w:tabs>
              <w:suppressAutoHyphens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02A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Aprender</w:t>
            </w:r>
            <w:r w:rsidRPr="00302AF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 mirarse reconociendo sus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302AFF">
              <w:rPr>
                <w:rFonts w:asciiTheme="minorHAnsi" w:hAnsiTheme="minorHAnsi" w:cstheme="minorHAnsi"/>
                <w:bCs/>
                <w:sz w:val="18"/>
                <w:szCs w:val="18"/>
              </w:rPr>
              <w:t>atributos (cualidades o características) para descubrir</w:t>
            </w:r>
          </w:p>
          <w:p w14:paraId="3C10CA3B" w14:textId="77777777" w:rsidR="00302AFF" w:rsidRDefault="00302AFF" w:rsidP="00302AFF">
            <w:pPr>
              <w:tabs>
                <w:tab w:val="clear" w:pos="708"/>
              </w:tabs>
              <w:suppressAutoHyphens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02AFF">
              <w:rPr>
                <w:rFonts w:asciiTheme="minorHAnsi" w:hAnsiTheme="minorHAnsi" w:cstheme="minorHAnsi"/>
                <w:bCs/>
                <w:sz w:val="18"/>
                <w:szCs w:val="18"/>
              </w:rPr>
              <w:t>y representar su imagen propia por medio del dibujo,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302AFF">
              <w:rPr>
                <w:rFonts w:asciiTheme="minorHAnsi" w:hAnsiTheme="minorHAnsi" w:cstheme="minorHAnsi"/>
                <w:bCs/>
                <w:sz w:val="18"/>
                <w:szCs w:val="18"/>
              </w:rPr>
              <w:t>la pintura, la fotografía y la escultura.</w:t>
            </w:r>
          </w:p>
          <w:p w14:paraId="2D53D00F" w14:textId="23CE7245" w:rsidR="00C95A7D" w:rsidRPr="00C95A7D" w:rsidRDefault="00C95A7D" w:rsidP="00C95A7D">
            <w:pPr>
              <w:tabs>
                <w:tab w:val="clear" w:pos="708"/>
              </w:tabs>
              <w:suppressAutoHyphens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95A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Aprender</w:t>
            </w:r>
            <w:r w:rsidRPr="00C95A7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 representar historias, cuentos,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C95A7D">
              <w:rPr>
                <w:rFonts w:asciiTheme="minorHAnsi" w:hAnsiTheme="minorHAnsi" w:cstheme="minorHAnsi"/>
                <w:bCs/>
                <w:sz w:val="18"/>
                <w:szCs w:val="18"/>
              </w:rPr>
              <w:t>poemas o situaciones de la vida cotidiana por medio</w:t>
            </w:r>
          </w:p>
          <w:p w14:paraId="03618EC5" w14:textId="77777777" w:rsidR="00C95A7D" w:rsidRPr="00C95A7D" w:rsidRDefault="00C95A7D" w:rsidP="00C95A7D">
            <w:pPr>
              <w:tabs>
                <w:tab w:val="clear" w:pos="708"/>
              </w:tabs>
              <w:suppressAutoHyphens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95A7D">
              <w:rPr>
                <w:rFonts w:asciiTheme="minorHAnsi" w:hAnsiTheme="minorHAnsi" w:cstheme="minorHAnsi"/>
                <w:bCs/>
                <w:sz w:val="18"/>
                <w:szCs w:val="18"/>
              </w:rPr>
              <w:t>de secuencias sonoras para desarrollar y fomentar la</w:t>
            </w:r>
          </w:p>
          <w:p w14:paraId="40733485" w14:textId="50AEBB56" w:rsidR="00C95A7D" w:rsidRDefault="00C95A7D" w:rsidP="00C95A7D">
            <w:pPr>
              <w:tabs>
                <w:tab w:val="clear" w:pos="708"/>
              </w:tabs>
              <w:suppressAutoHyphens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95A7D">
              <w:rPr>
                <w:rFonts w:asciiTheme="minorHAnsi" w:hAnsiTheme="minorHAnsi" w:cstheme="minorHAnsi"/>
                <w:bCs/>
                <w:sz w:val="18"/>
                <w:szCs w:val="18"/>
              </w:rPr>
              <w:t>comunicación, el entretenimiento y la creatividad.</w:t>
            </w:r>
          </w:p>
          <w:p w14:paraId="12C4D7C5" w14:textId="71BCCA97" w:rsidR="00302AFF" w:rsidRPr="00302AFF" w:rsidRDefault="00302AFF" w:rsidP="00302AFF">
            <w:pPr>
              <w:tabs>
                <w:tab w:val="clear" w:pos="708"/>
              </w:tabs>
              <w:suppressAutoHyphens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02A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Aprender</w:t>
            </w:r>
            <w:r w:rsidRPr="00302AF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 conocer de dónde provienen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302AFF">
              <w:rPr>
                <w:rFonts w:asciiTheme="minorHAnsi" w:hAnsiTheme="minorHAnsi" w:cstheme="minorHAnsi"/>
                <w:bCs/>
                <w:sz w:val="18"/>
                <w:szCs w:val="18"/>
              </w:rPr>
              <w:t>los materiales naturales y artificiales, a través de los</w:t>
            </w:r>
          </w:p>
          <w:p w14:paraId="249656AB" w14:textId="77777777" w:rsidR="00302AFF" w:rsidRPr="00302AFF" w:rsidRDefault="00302AFF" w:rsidP="00302AFF">
            <w:pPr>
              <w:tabs>
                <w:tab w:val="clear" w:pos="708"/>
              </w:tabs>
              <w:suppressAutoHyphens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02AFF">
              <w:rPr>
                <w:rFonts w:asciiTheme="minorHAnsi" w:hAnsiTheme="minorHAnsi" w:cstheme="minorHAnsi"/>
                <w:bCs/>
                <w:sz w:val="18"/>
                <w:szCs w:val="18"/>
              </w:rPr>
              <w:t>sentidos para descubrir sus características, cualidades</w:t>
            </w:r>
          </w:p>
          <w:p w14:paraId="49DBFB90" w14:textId="77777777" w:rsidR="00302AFF" w:rsidRDefault="00302AFF" w:rsidP="00302AFF">
            <w:pPr>
              <w:tabs>
                <w:tab w:val="clear" w:pos="708"/>
              </w:tabs>
              <w:suppressAutoHyphens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02AFF">
              <w:rPr>
                <w:rFonts w:asciiTheme="minorHAnsi" w:hAnsiTheme="minorHAnsi" w:cstheme="minorHAnsi"/>
                <w:bCs/>
                <w:sz w:val="18"/>
                <w:szCs w:val="18"/>
              </w:rPr>
              <w:t>utilizando y valorándolos como materia prima del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302AFF">
              <w:rPr>
                <w:rFonts w:asciiTheme="minorHAnsi" w:hAnsiTheme="minorHAnsi" w:cstheme="minorHAnsi"/>
                <w:bCs/>
                <w:sz w:val="18"/>
                <w:szCs w:val="18"/>
              </w:rPr>
              <w:t>reciclaje en la creación de producciones artísticas.</w:t>
            </w:r>
          </w:p>
          <w:p w14:paraId="2A770B7C" w14:textId="194F61C2" w:rsidR="00302AFF" w:rsidRPr="00302AFF" w:rsidRDefault="00302AFF" w:rsidP="00302AFF">
            <w:pPr>
              <w:tabs>
                <w:tab w:val="clear" w:pos="708"/>
              </w:tabs>
              <w:suppressAutoHyphens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02A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Descubrir</w:t>
            </w:r>
            <w:r w:rsidRPr="00302AF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los sonidos y ritmos de la música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302AFF">
              <w:rPr>
                <w:rFonts w:asciiTheme="minorHAnsi" w:hAnsiTheme="minorHAnsi" w:cstheme="minorHAnsi"/>
                <w:bCs/>
                <w:sz w:val="18"/>
                <w:szCs w:val="18"/>
              </w:rPr>
              <w:t>utilizando materiales naturales y objetos reciclados</w:t>
            </w:r>
          </w:p>
          <w:p w14:paraId="0E621C34" w14:textId="04E563D1" w:rsidR="00302AFF" w:rsidRPr="00302AFF" w:rsidRDefault="00302AFF" w:rsidP="00302AFF">
            <w:pPr>
              <w:tabs>
                <w:tab w:val="clear" w:pos="708"/>
              </w:tabs>
              <w:suppressAutoHyphens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02AFF">
              <w:rPr>
                <w:rFonts w:asciiTheme="minorHAnsi" w:hAnsiTheme="minorHAnsi" w:cstheme="minorHAnsi"/>
                <w:bCs/>
                <w:sz w:val="18"/>
                <w:szCs w:val="18"/>
              </w:rPr>
              <w:t>como instrumentos musicales para reconocer la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302AFF">
              <w:rPr>
                <w:rFonts w:asciiTheme="minorHAnsi" w:hAnsiTheme="minorHAnsi" w:cstheme="minorHAnsi"/>
                <w:bCs/>
                <w:sz w:val="18"/>
                <w:szCs w:val="18"/>
              </w:rPr>
              <w:t>intensidad, duración, altura, timbre de los sonidos y</w:t>
            </w:r>
          </w:p>
          <w:p w14:paraId="6F3304CA" w14:textId="77777777" w:rsidR="00302AFF" w:rsidRDefault="00302AFF" w:rsidP="00302AFF">
            <w:pPr>
              <w:tabs>
                <w:tab w:val="clear" w:pos="708"/>
              </w:tabs>
              <w:suppressAutoHyphens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02AFF">
              <w:rPr>
                <w:rFonts w:asciiTheme="minorHAnsi" w:hAnsiTheme="minorHAnsi" w:cstheme="minorHAnsi"/>
                <w:bCs/>
                <w:sz w:val="18"/>
                <w:szCs w:val="18"/>
              </w:rPr>
              <w:t>expresar sentimientos y emociones.</w:t>
            </w:r>
          </w:p>
          <w:p w14:paraId="348D99C3" w14:textId="7F9332FC" w:rsidR="00302AFF" w:rsidRPr="00302AFF" w:rsidRDefault="00302AFF" w:rsidP="00302AFF">
            <w:pPr>
              <w:tabs>
                <w:tab w:val="clear" w:pos="708"/>
              </w:tabs>
              <w:suppressAutoHyphens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02A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Conocer</w:t>
            </w:r>
            <w:r w:rsidRPr="00302AF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el ingenio, las habilidades y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302AFF">
              <w:rPr>
                <w:rFonts w:asciiTheme="minorHAnsi" w:hAnsiTheme="minorHAnsi" w:cstheme="minorHAnsi"/>
                <w:bCs/>
                <w:sz w:val="18"/>
                <w:szCs w:val="18"/>
              </w:rPr>
              <w:t>actividades de nuestros artesanos que se dedican</w:t>
            </w:r>
          </w:p>
          <w:p w14:paraId="2D7401EB" w14:textId="26E99474" w:rsidR="00302AFF" w:rsidRPr="00302AFF" w:rsidRDefault="00302AFF" w:rsidP="00302AFF">
            <w:pPr>
              <w:tabs>
                <w:tab w:val="clear" w:pos="708"/>
              </w:tabs>
              <w:suppressAutoHyphens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02AFF">
              <w:rPr>
                <w:rFonts w:asciiTheme="minorHAnsi" w:hAnsiTheme="minorHAnsi" w:cstheme="minorHAnsi"/>
                <w:bCs/>
                <w:sz w:val="18"/>
                <w:szCs w:val="18"/>
              </w:rPr>
              <w:t>a la fabricación y confección de tejidos a través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302AFF">
              <w:rPr>
                <w:rFonts w:asciiTheme="minorHAnsi" w:hAnsiTheme="minorHAnsi" w:cstheme="minorHAnsi"/>
                <w:bCs/>
                <w:sz w:val="18"/>
                <w:szCs w:val="18"/>
              </w:rPr>
              <w:t>de la investigación, para concientizar y valorar las</w:t>
            </w:r>
          </w:p>
          <w:p w14:paraId="2E3A335B" w14:textId="77777777" w:rsidR="00302AFF" w:rsidRDefault="00302AFF" w:rsidP="00302AFF">
            <w:pPr>
              <w:tabs>
                <w:tab w:val="clear" w:pos="708"/>
              </w:tabs>
              <w:suppressAutoHyphens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02AFF">
              <w:rPr>
                <w:rFonts w:asciiTheme="minorHAnsi" w:hAnsiTheme="minorHAnsi" w:cstheme="minorHAnsi"/>
                <w:bCs/>
                <w:sz w:val="18"/>
                <w:szCs w:val="18"/>
              </w:rPr>
              <w:t>potencialidades sociales, culturales y ecológicas sin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302AFF">
              <w:rPr>
                <w:rFonts w:asciiTheme="minorHAnsi" w:hAnsiTheme="minorHAnsi" w:cstheme="minorHAnsi"/>
                <w:bCs/>
                <w:sz w:val="18"/>
                <w:szCs w:val="18"/>
              </w:rPr>
              <w:t>perder nuestra identidad</w:t>
            </w:r>
            <w:r w:rsidR="009E76E3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  <w:p w14:paraId="3AD4D410" w14:textId="56626E03" w:rsidR="009E76E3" w:rsidRPr="009E76E3" w:rsidRDefault="009E76E3" w:rsidP="009E76E3">
            <w:pPr>
              <w:tabs>
                <w:tab w:val="clear" w:pos="708"/>
              </w:tabs>
              <w:suppressAutoHyphens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E76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Aprender </w:t>
            </w:r>
            <w:r w:rsidRPr="009E76E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a conocer sobre las </w:t>
            </w:r>
            <w:r w:rsidRPr="009E76E3"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tradiciones,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9E76E3">
              <w:rPr>
                <w:rFonts w:asciiTheme="minorHAnsi" w:hAnsiTheme="minorHAnsi" w:cstheme="minorHAnsi"/>
                <w:bCs/>
                <w:sz w:val="18"/>
                <w:szCs w:val="18"/>
              </w:rPr>
              <w:t>juegos, hábitos y costumbres de los pueblos, región</w:t>
            </w:r>
          </w:p>
          <w:p w14:paraId="312C6964" w14:textId="7866DAA8" w:rsidR="009E76E3" w:rsidRPr="009E76E3" w:rsidRDefault="009E76E3" w:rsidP="009E76E3">
            <w:pPr>
              <w:tabs>
                <w:tab w:val="clear" w:pos="708"/>
              </w:tabs>
              <w:suppressAutoHyphens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E76E3">
              <w:rPr>
                <w:rFonts w:asciiTheme="minorHAnsi" w:hAnsiTheme="minorHAnsi" w:cstheme="minorHAnsi"/>
                <w:bCs/>
                <w:sz w:val="18"/>
                <w:szCs w:val="18"/>
              </w:rPr>
              <w:t>o país por medio de la información para fomentar,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9E76E3">
              <w:rPr>
                <w:rFonts w:asciiTheme="minorHAnsi" w:hAnsiTheme="minorHAnsi" w:cstheme="minorHAnsi"/>
                <w:bCs/>
                <w:sz w:val="18"/>
                <w:szCs w:val="18"/>
              </w:rPr>
              <w:t>respetar, conservar y valorar la diversidad cultural de</w:t>
            </w:r>
          </w:p>
          <w:p w14:paraId="1CDF5592" w14:textId="77777777" w:rsidR="009E76E3" w:rsidRDefault="009E76E3" w:rsidP="009E76E3">
            <w:pPr>
              <w:tabs>
                <w:tab w:val="clear" w:pos="708"/>
              </w:tabs>
              <w:suppressAutoHyphens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E76E3">
              <w:rPr>
                <w:rFonts w:asciiTheme="minorHAnsi" w:hAnsiTheme="minorHAnsi" w:cstheme="minorHAnsi"/>
                <w:bCs/>
                <w:sz w:val="18"/>
                <w:szCs w:val="18"/>
              </w:rPr>
              <w:t>las familias y la sociedad.</w:t>
            </w:r>
          </w:p>
          <w:p w14:paraId="63B5854B" w14:textId="0FD3FCF8" w:rsidR="009E76E3" w:rsidRPr="00563A3F" w:rsidRDefault="009E76E3" w:rsidP="009E76E3">
            <w:pPr>
              <w:tabs>
                <w:tab w:val="clear" w:pos="708"/>
              </w:tabs>
              <w:suppressAutoHyphens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45C78169" w14:textId="77777777" w:rsidR="0018397D" w:rsidRPr="0066370B" w:rsidRDefault="0018397D" w:rsidP="00C72E2F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</w:pPr>
            <w:r w:rsidRPr="0066370B"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  <w:lastRenderedPageBreak/>
              <w:t>Criterio de evaluación:</w:t>
            </w:r>
          </w:p>
          <w:p w14:paraId="526837D4" w14:textId="77777777" w:rsidR="00985087" w:rsidRDefault="00985087" w:rsidP="00780EEA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985087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 xml:space="preserve">CE.ECA.3.1. </w:t>
            </w:r>
            <w:r w:rsidRPr="0098508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Reconoce y </w:t>
            </w:r>
            <w:r w:rsidRPr="0098508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lastRenderedPageBreak/>
              <w:t>representa la propia identidad y la historia personal a través de distintas formas de expresión.</w:t>
            </w:r>
          </w:p>
          <w:p w14:paraId="45DB0887" w14:textId="56497D74" w:rsidR="00985087" w:rsidRDefault="00985087" w:rsidP="00780EEA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hAnsiTheme="minorHAnsi" w:cstheme="minorHAnsi"/>
                <w:bCs/>
                <w:kern w:val="0"/>
                <w:sz w:val="18"/>
                <w:szCs w:val="18"/>
                <w:lang w:eastAsia="es-EC"/>
              </w:rPr>
            </w:pPr>
            <w:r w:rsidRPr="00985087"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  <w:t xml:space="preserve">CE.ECA.3.2. </w:t>
            </w:r>
            <w:r w:rsidRPr="00985087">
              <w:rPr>
                <w:rFonts w:asciiTheme="minorHAnsi" w:hAnsiTheme="minorHAnsi" w:cstheme="minorHAnsi"/>
                <w:bCs/>
                <w:kern w:val="0"/>
                <w:sz w:val="18"/>
                <w:szCs w:val="18"/>
                <w:lang w:eastAsia="es-EC"/>
              </w:rPr>
              <w:t>Identifica el uso de materiales naturales y artificiales en obras artísticas, y los utiliza en procesos de interpretación y creación.</w:t>
            </w:r>
          </w:p>
          <w:p w14:paraId="6D1FD838" w14:textId="7EEA8955" w:rsidR="00985087" w:rsidRPr="00985087" w:rsidRDefault="00985087" w:rsidP="00780EEA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hAnsiTheme="minorHAnsi" w:cstheme="minorHAnsi"/>
                <w:bCs/>
                <w:kern w:val="0"/>
                <w:sz w:val="18"/>
                <w:szCs w:val="18"/>
                <w:lang w:eastAsia="es-EC"/>
              </w:rPr>
            </w:pPr>
            <w:r w:rsidRPr="00985087"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  <w:t xml:space="preserve">CE.ECA.3.3. </w:t>
            </w:r>
            <w:r w:rsidRPr="00985087">
              <w:rPr>
                <w:rFonts w:asciiTheme="minorHAnsi" w:hAnsiTheme="minorHAnsi" w:cstheme="minorHAnsi"/>
                <w:bCs/>
                <w:kern w:val="0"/>
                <w:sz w:val="18"/>
                <w:szCs w:val="18"/>
                <w:lang w:eastAsia="es-EC"/>
              </w:rPr>
              <w:t>Localiza y reelabora información sobre el patrimonio artístico y cultural siguiendo las indicaciones y pautas que se le ofrecen.</w:t>
            </w:r>
          </w:p>
          <w:p w14:paraId="7EE2EA99" w14:textId="77777777" w:rsidR="00985087" w:rsidRDefault="00985087" w:rsidP="00780EEA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</w:pPr>
          </w:p>
          <w:p w14:paraId="1CD2954F" w14:textId="0332906B" w:rsidR="00780EEA" w:rsidRDefault="00780EEA" w:rsidP="00780EEA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</w:pPr>
            <w:r w:rsidRPr="0066370B"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  <w:t>Indicadores para la evaluación:</w:t>
            </w:r>
          </w:p>
          <w:p w14:paraId="6DDB90EF" w14:textId="77777777" w:rsidR="00780EEA" w:rsidRPr="0066370B" w:rsidRDefault="00780EEA" w:rsidP="00780EEA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</w:pPr>
          </w:p>
          <w:p w14:paraId="45CA1CA9" w14:textId="77777777" w:rsidR="00985087" w:rsidRPr="00985087" w:rsidRDefault="00985087" w:rsidP="0098508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985087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I.ECA.3.1.1.</w:t>
            </w:r>
            <w:r w:rsidRPr="0098508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Explora, describe y representa la propia imagen</w:t>
            </w:r>
          </w:p>
          <w:p w14:paraId="75BA5FD3" w14:textId="77777777" w:rsidR="00985087" w:rsidRPr="00985087" w:rsidRDefault="00985087" w:rsidP="0098508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98508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y algunos momentos relevantes de la historia personal a</w:t>
            </w:r>
          </w:p>
          <w:p w14:paraId="09FB1917" w14:textId="77777777" w:rsidR="00985087" w:rsidRPr="00985087" w:rsidRDefault="00985087" w:rsidP="0098508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98508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través de distintos medios de expresión (gestual, gráfico,</w:t>
            </w:r>
          </w:p>
          <w:p w14:paraId="373D2B5C" w14:textId="77777777" w:rsidR="00036ACD" w:rsidRDefault="00985087" w:rsidP="0098508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98508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verbal, fotográfico, sonoro, etc.). (J.4., S.2., S.3.)</w:t>
            </w:r>
          </w:p>
          <w:p w14:paraId="771CB785" w14:textId="77777777" w:rsidR="00985087" w:rsidRDefault="00985087" w:rsidP="0098508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</w:p>
          <w:p w14:paraId="040843A6" w14:textId="77777777" w:rsidR="00985087" w:rsidRPr="00985087" w:rsidRDefault="00985087" w:rsidP="0098508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985087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I.ECA.3.2.1.</w:t>
            </w:r>
            <w:r w:rsidRPr="0098508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Utiliza un lenguaje sencillo pero preciso al describir</w:t>
            </w:r>
          </w:p>
          <w:p w14:paraId="4C17FC33" w14:textId="77777777" w:rsidR="00985087" w:rsidRPr="00985087" w:rsidRDefault="00985087" w:rsidP="0098508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98508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las características de producciones artísticas realizadas</w:t>
            </w:r>
          </w:p>
          <w:p w14:paraId="1888424B" w14:textId="77777777" w:rsidR="00985087" w:rsidRDefault="00985087" w:rsidP="0098508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98508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con objetos artificiales y naturales. (J.3., I.3.)</w:t>
            </w:r>
          </w:p>
          <w:p w14:paraId="3E63FBE1" w14:textId="77777777" w:rsidR="00985087" w:rsidRDefault="00985087" w:rsidP="0098508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</w:p>
          <w:p w14:paraId="583E9192" w14:textId="65D6FF8E" w:rsidR="00985087" w:rsidRPr="00985087" w:rsidRDefault="00985087" w:rsidP="0098508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985087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I.ECA.3.3.3.</w:t>
            </w:r>
            <w:r w:rsidRPr="0098508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Utiliza los conocimientos adquiridos en procesos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98508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de búsqueda de información, observación y diálogo,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98508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para documentar y dar opiniones informadas sobre</w:t>
            </w:r>
          </w:p>
          <w:p w14:paraId="6D4B4DF0" w14:textId="7363852C" w:rsidR="00985087" w:rsidRPr="0066370B" w:rsidRDefault="00985087" w:rsidP="0098508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</w:pPr>
            <w:r w:rsidRPr="0098508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manifestaciones artísticas y culturales. (I.1., I.3.)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7CF9DBB5" w14:textId="3F7C6D5C" w:rsidR="0018397D" w:rsidRPr="0066370B" w:rsidRDefault="008D3040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  <w:lastRenderedPageBreak/>
              <w:t>10</w:t>
            </w:r>
          </w:p>
        </w:tc>
      </w:tr>
      <w:tr w:rsidR="0018397D" w:rsidRPr="0066370B" w14:paraId="60EE5085" w14:textId="77777777" w:rsidTr="00501C7D">
        <w:trPr>
          <w:trHeight w:val="278"/>
        </w:trPr>
        <w:tc>
          <w:tcPr>
            <w:tcW w:w="958" w:type="dxa"/>
            <w:shd w:val="clear" w:color="auto" w:fill="auto"/>
            <w:vAlign w:val="center"/>
          </w:tcPr>
          <w:p w14:paraId="6740D583" w14:textId="09D0FAE9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lastRenderedPageBreak/>
              <w:t xml:space="preserve">2. </w:t>
            </w:r>
          </w:p>
        </w:tc>
        <w:tc>
          <w:tcPr>
            <w:tcW w:w="2337" w:type="dxa"/>
            <w:gridSpan w:val="3"/>
            <w:shd w:val="clear" w:color="auto" w:fill="auto"/>
            <w:vAlign w:val="center"/>
          </w:tcPr>
          <w:p w14:paraId="3D4BDF5A" w14:textId="28210971" w:rsidR="0018397D" w:rsidRPr="0066370B" w:rsidRDefault="001851CE" w:rsidP="009D148E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70"/>
              <w:jc w:val="center"/>
              <w:rPr>
                <w:rFonts w:asciiTheme="minorHAnsi" w:hAnsiTheme="minorHAnsi" w:cstheme="minorHAnsi"/>
                <w:b/>
                <w:i/>
                <w:kern w:val="0"/>
                <w:sz w:val="18"/>
                <w:szCs w:val="18"/>
                <w:lang w:eastAsia="es-EC"/>
              </w:rPr>
            </w:pPr>
            <w:r>
              <w:rPr>
                <w:rFonts w:asciiTheme="minorHAnsi" w:hAnsiTheme="minorHAnsi" w:cstheme="minorHAnsi"/>
                <w:b/>
                <w:i/>
                <w:kern w:val="0"/>
                <w:sz w:val="18"/>
                <w:szCs w:val="18"/>
                <w:lang w:eastAsia="es-EC"/>
              </w:rPr>
              <w:t xml:space="preserve">EL ENCUENTRO CON OTROS: LA ALTERIDAD </w:t>
            </w:r>
          </w:p>
        </w:tc>
        <w:tc>
          <w:tcPr>
            <w:tcW w:w="2582" w:type="dxa"/>
            <w:gridSpan w:val="4"/>
            <w:shd w:val="clear" w:color="auto" w:fill="auto"/>
          </w:tcPr>
          <w:p w14:paraId="3269F592" w14:textId="77777777" w:rsidR="00293F11" w:rsidRPr="00C77C16" w:rsidRDefault="00293F11" w:rsidP="00293F1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77C16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O.ECA.2.4.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Asumir distintos roles en el desarrollo de proyectos culturales y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artísticos.</w:t>
            </w:r>
          </w:p>
          <w:p w14:paraId="36FF097B" w14:textId="77777777" w:rsidR="00293F11" w:rsidRPr="00C77C16" w:rsidRDefault="00293F11" w:rsidP="00293F1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77C16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O.ECA.2.6.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Utilizar medios audiovisuales y tecnologías digitales para buscar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información sobre obras, autores o técnicas y crear producciones sonoras, visuales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o audiovisuales sencillas.</w:t>
            </w:r>
          </w:p>
          <w:p w14:paraId="4A08543B" w14:textId="77777777" w:rsidR="00293F11" w:rsidRPr="00C77C16" w:rsidRDefault="00293F11" w:rsidP="00293F1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77C16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O.ECA.2.7.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Expresar y comunicar emociones e ideas a través del lenguaje sonoro,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visual y corporal.</w:t>
            </w:r>
          </w:p>
          <w:p w14:paraId="4CDCB3A2" w14:textId="3533CDF4" w:rsidR="006E12AF" w:rsidRPr="00116200" w:rsidRDefault="006E12AF" w:rsidP="00116200">
            <w:pPr>
              <w:rPr>
                <w:rFonts w:asciiTheme="minorHAnsi" w:hAnsiTheme="minorHAnsi" w:cstheme="minorHAnsi"/>
                <w:i/>
                <w:sz w:val="17"/>
                <w:szCs w:val="17"/>
                <w:lang w:eastAsia="es-EC"/>
              </w:rPr>
            </w:pPr>
          </w:p>
        </w:tc>
        <w:tc>
          <w:tcPr>
            <w:tcW w:w="2662" w:type="dxa"/>
            <w:gridSpan w:val="4"/>
            <w:shd w:val="clear" w:color="auto" w:fill="auto"/>
          </w:tcPr>
          <w:p w14:paraId="02BDEAD2" w14:textId="73D25DAD" w:rsidR="00D2742F" w:rsidRDefault="00D2742F" w:rsidP="00D2742F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D2742F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ECA.3.2.1.</w:t>
            </w:r>
            <w:r w:rsidRPr="00D2742F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Dialogar sobre las emociones que pueden transmitirse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D2742F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por medio del gesto facial y corporal.</w:t>
            </w:r>
          </w:p>
          <w:p w14:paraId="4769D877" w14:textId="77777777" w:rsidR="00D2742F" w:rsidRPr="00D2742F" w:rsidRDefault="00D2742F" w:rsidP="00D2742F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D2742F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ECA.3.2.3.</w:t>
            </w:r>
            <w:r w:rsidRPr="00D2742F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Realizar fotos de los rostros, entre compañeros,</w:t>
            </w:r>
          </w:p>
          <w:p w14:paraId="6860A903" w14:textId="42A2184F" w:rsidR="00D2742F" w:rsidRPr="00D2742F" w:rsidRDefault="00D2742F" w:rsidP="00D2742F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D2742F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que muestren diversos gestos y rasgos.</w:t>
            </w:r>
          </w:p>
          <w:p w14:paraId="3EA56EF3" w14:textId="77777777" w:rsidR="008B593A" w:rsidRPr="006821E9" w:rsidRDefault="008B593A" w:rsidP="008B593A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6821E9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ECA.3.2.6.</w:t>
            </w:r>
            <w:r w:rsidRPr="006821E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Comentar las principales características del</w:t>
            </w:r>
          </w:p>
          <w:p w14:paraId="6B9E310C" w14:textId="77777777" w:rsidR="008B593A" w:rsidRPr="006821E9" w:rsidRDefault="008B593A" w:rsidP="008B593A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6821E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teatro de sombras a partir de la observación de representaciones</w:t>
            </w:r>
          </w:p>
          <w:p w14:paraId="791247BB" w14:textId="77777777" w:rsidR="008B593A" w:rsidRDefault="008B593A" w:rsidP="008B593A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6821E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grabadas en videos o la asistencia a espectáculos.</w:t>
            </w:r>
          </w:p>
          <w:p w14:paraId="45E8B6B4" w14:textId="77777777" w:rsidR="00D2742F" w:rsidRPr="00D2742F" w:rsidRDefault="00D2742F" w:rsidP="00D2742F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D2742F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ECA.3.2.7.</w:t>
            </w:r>
            <w:r w:rsidRPr="00D2742F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Buscar información sobre las técnicas y materiales</w:t>
            </w:r>
          </w:p>
          <w:p w14:paraId="5F8B68B0" w14:textId="0BB5F31B" w:rsidR="00D2742F" w:rsidRPr="00D2742F" w:rsidRDefault="00D2742F" w:rsidP="00D2742F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D2742F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necesarios para crear un teatro de sombras.</w:t>
            </w:r>
          </w:p>
          <w:p w14:paraId="48D88CB9" w14:textId="32BA287E" w:rsidR="008B593A" w:rsidRPr="006821E9" w:rsidRDefault="008B593A" w:rsidP="008B593A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6821E9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ECA.3.2.10.</w:t>
            </w:r>
            <w:r w:rsidRPr="006821E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Realizar representaciones teatrales con títeres elaborados a partir de siluetas o material de reciclaje, en</w:t>
            </w:r>
          </w:p>
          <w:p w14:paraId="60EB28F8" w14:textId="59C99BC0" w:rsidR="008B593A" w:rsidRPr="006821E9" w:rsidRDefault="008B593A" w:rsidP="008B593A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6821E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las que haya un argumento, música y efectos sonoros; y donde los estados de ánimo de los personajes se caractericen con la voz.</w:t>
            </w:r>
          </w:p>
          <w:p w14:paraId="587A1AF9" w14:textId="77777777" w:rsidR="008B593A" w:rsidRPr="006821E9" w:rsidRDefault="008B593A" w:rsidP="008B593A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6821E9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ECA.3.2.11.</w:t>
            </w:r>
            <w:r w:rsidRPr="006821E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Inventar piezas musicales para instrumentos</w:t>
            </w:r>
          </w:p>
          <w:p w14:paraId="5F69A270" w14:textId="77777777" w:rsidR="008B593A" w:rsidRPr="006821E9" w:rsidRDefault="008B593A" w:rsidP="008B593A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6821E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construidos con materiales naturales y objetos en procesos</w:t>
            </w:r>
          </w:p>
          <w:p w14:paraId="266E59CA" w14:textId="77777777" w:rsidR="008B593A" w:rsidRPr="006821E9" w:rsidRDefault="008B593A" w:rsidP="008B593A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6821E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de creación e interpretación colectiva.</w:t>
            </w:r>
          </w:p>
          <w:p w14:paraId="287E8E93" w14:textId="77777777" w:rsidR="008B593A" w:rsidRPr="006821E9" w:rsidRDefault="008B593A" w:rsidP="008B593A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6821E9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ECA.3.2.12.</w:t>
            </w:r>
            <w:r w:rsidRPr="006821E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Improvisar escenas individuales o colectivas a</w:t>
            </w:r>
          </w:p>
          <w:p w14:paraId="1A307871" w14:textId="77777777" w:rsidR="008B593A" w:rsidRPr="006821E9" w:rsidRDefault="008B593A" w:rsidP="008B593A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6821E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partir de lo que sugiere un objeto real (por ejemplo, a partir</w:t>
            </w:r>
          </w:p>
          <w:p w14:paraId="50895520" w14:textId="77777777" w:rsidR="008B593A" w:rsidRPr="006821E9" w:rsidRDefault="008B593A" w:rsidP="008B593A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6821E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de una escoba: el personaje se transforma en un barrendero,</w:t>
            </w:r>
          </w:p>
          <w:p w14:paraId="1B27030F" w14:textId="77777777" w:rsidR="008B593A" w:rsidRPr="006821E9" w:rsidRDefault="008B593A" w:rsidP="008B593A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6821E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una bruja, etc.).</w:t>
            </w:r>
          </w:p>
          <w:p w14:paraId="22998890" w14:textId="77777777" w:rsidR="008B593A" w:rsidRPr="006821E9" w:rsidRDefault="008B593A" w:rsidP="008B593A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6821E9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lastRenderedPageBreak/>
              <w:t>ECA.3.2.15.</w:t>
            </w:r>
            <w:r w:rsidRPr="006821E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Contar historias a través de gestos o movimientos</w:t>
            </w:r>
          </w:p>
          <w:p w14:paraId="411D92D8" w14:textId="05620C6A" w:rsidR="008B593A" w:rsidRPr="0066370B" w:rsidRDefault="008B593A" w:rsidP="006821E9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auto"/>
                <w:kern w:val="0"/>
                <w:sz w:val="18"/>
                <w:szCs w:val="18"/>
                <w:lang w:eastAsia="es-EC"/>
              </w:rPr>
            </w:pPr>
            <w:r w:rsidRPr="006821E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inspirados en distintas formas de expresión: mimo,</w:t>
            </w:r>
            <w:r w:rsidR="006821E9" w:rsidRPr="006821E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6821E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danza o dramatización.</w:t>
            </w:r>
          </w:p>
        </w:tc>
        <w:tc>
          <w:tcPr>
            <w:tcW w:w="2801" w:type="dxa"/>
            <w:gridSpan w:val="5"/>
            <w:shd w:val="clear" w:color="auto" w:fill="auto"/>
          </w:tcPr>
          <w:p w14:paraId="67183B9E" w14:textId="77777777" w:rsidR="00AD1FD4" w:rsidRDefault="00686D7C" w:rsidP="00686D7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7"/>
                <w:szCs w:val="17"/>
                <w:lang w:eastAsia="es-EC"/>
              </w:rPr>
            </w:pPr>
            <w:r w:rsidRPr="00686D7C">
              <w:rPr>
                <w:rFonts w:asciiTheme="minorHAnsi" w:hAnsiTheme="minorHAnsi" w:cstheme="minorHAnsi"/>
                <w:b/>
                <w:sz w:val="17"/>
                <w:szCs w:val="17"/>
                <w:lang w:eastAsia="es-EC"/>
              </w:rPr>
              <w:lastRenderedPageBreak/>
              <w:t xml:space="preserve">Aprender </w:t>
            </w:r>
            <w:r w:rsidRPr="00686D7C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a explorar y expresar las emociones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</w:t>
            </w:r>
            <w:r w:rsidRPr="00686D7C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por medio de los gestos, movimientos corporales y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</w:t>
            </w:r>
            <w:r w:rsidRPr="00686D7C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juegos, para desarrollar el lenguaje no verbal y las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</w:t>
            </w:r>
            <w:r w:rsidRPr="00686D7C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posibilidades artísticas como recurso principal en las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</w:t>
            </w:r>
            <w:r w:rsidRPr="00686D7C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artes representativas como la música, danza, teatro.</w:t>
            </w:r>
          </w:p>
          <w:p w14:paraId="18139E20" w14:textId="696C1628" w:rsidR="00686D7C" w:rsidRPr="00686D7C" w:rsidRDefault="00686D7C" w:rsidP="00686D7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7"/>
                <w:szCs w:val="17"/>
                <w:lang w:eastAsia="es-EC"/>
              </w:rPr>
            </w:pPr>
            <w:r w:rsidRPr="00686D7C">
              <w:rPr>
                <w:rFonts w:asciiTheme="minorHAnsi" w:hAnsiTheme="minorHAnsi" w:cstheme="minorHAnsi"/>
                <w:b/>
                <w:sz w:val="17"/>
                <w:szCs w:val="17"/>
                <w:lang w:eastAsia="es-EC"/>
              </w:rPr>
              <w:t>Aprender</w:t>
            </w:r>
            <w:r w:rsidRPr="00686D7C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a descubrir las posibilidades y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</w:t>
            </w:r>
            <w:r w:rsidRPr="00686D7C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efectos del cuerpo, a través de la proyección de su</w:t>
            </w:r>
          </w:p>
          <w:p w14:paraId="2DE3E10A" w14:textId="77777777" w:rsidR="00686D7C" w:rsidRDefault="00686D7C" w:rsidP="00686D7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7"/>
                <w:szCs w:val="17"/>
                <w:lang w:eastAsia="es-EC"/>
              </w:rPr>
            </w:pPr>
            <w:r w:rsidRPr="00686D7C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sombra o silueta utilizando la luz artificial, para lograr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</w:t>
            </w:r>
            <w:r w:rsidRPr="00686D7C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contemplar y representar obras y acciones dramáticas.</w:t>
            </w:r>
          </w:p>
          <w:p w14:paraId="1CBF7FD9" w14:textId="1612F11E" w:rsidR="00686D7C" w:rsidRPr="00686D7C" w:rsidRDefault="00686D7C" w:rsidP="00686D7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7"/>
                <w:szCs w:val="17"/>
                <w:lang w:eastAsia="es-EC"/>
              </w:rPr>
            </w:pPr>
            <w:r w:rsidRPr="00686D7C">
              <w:rPr>
                <w:rFonts w:asciiTheme="minorHAnsi" w:hAnsiTheme="minorHAnsi" w:cstheme="minorHAnsi"/>
                <w:b/>
                <w:sz w:val="17"/>
                <w:szCs w:val="17"/>
                <w:lang w:eastAsia="es-EC"/>
              </w:rPr>
              <w:t>Construir</w:t>
            </w:r>
            <w:r w:rsidRPr="00686D7C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títeres o marionetas reutilizando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</w:t>
            </w:r>
            <w:r w:rsidRPr="00686D7C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materiales del entorno para convertirlos en instrumentos</w:t>
            </w:r>
          </w:p>
          <w:p w14:paraId="06A2EFFE" w14:textId="77777777" w:rsidR="00686D7C" w:rsidRDefault="00686D7C" w:rsidP="00686D7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7"/>
                <w:szCs w:val="17"/>
                <w:lang w:eastAsia="es-EC"/>
              </w:rPr>
            </w:pPr>
            <w:r w:rsidRPr="00686D7C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de comunicación representando de manera individual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</w:t>
            </w:r>
            <w:r w:rsidRPr="00686D7C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o grupal historias como forma de expresión, habilidades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</w:t>
            </w:r>
            <w:r w:rsidRPr="00686D7C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e imaginación.</w:t>
            </w:r>
          </w:p>
          <w:p w14:paraId="10ECE856" w14:textId="65FA11CB" w:rsidR="00686D7C" w:rsidRPr="00686D7C" w:rsidRDefault="00686D7C" w:rsidP="00686D7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7"/>
                <w:szCs w:val="17"/>
                <w:lang w:eastAsia="es-EC"/>
              </w:rPr>
            </w:pPr>
            <w:r w:rsidRPr="00686D7C">
              <w:rPr>
                <w:rFonts w:asciiTheme="minorHAnsi" w:hAnsiTheme="minorHAnsi" w:cstheme="minorHAnsi"/>
                <w:b/>
                <w:sz w:val="17"/>
                <w:szCs w:val="17"/>
                <w:lang w:eastAsia="es-EC"/>
              </w:rPr>
              <w:t>Conocer</w:t>
            </w:r>
            <w:r w:rsidRPr="00686D7C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las piezas o géneros musicales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</w:t>
            </w:r>
            <w:r w:rsidRPr="00686D7C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tradicionales por medio de la interpretación de las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</w:t>
            </w:r>
            <w:r w:rsidRPr="00686D7C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obras, creación de los instrumentos con materiales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</w:t>
            </w:r>
            <w:r w:rsidRPr="00686D7C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naturales y objetos para valorar y preservar la cultura,</w:t>
            </w:r>
          </w:p>
          <w:p w14:paraId="2897F4A4" w14:textId="77777777" w:rsidR="00686D7C" w:rsidRDefault="00686D7C" w:rsidP="00686D7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7"/>
                <w:szCs w:val="17"/>
                <w:lang w:eastAsia="es-EC"/>
              </w:rPr>
            </w:pPr>
            <w:r w:rsidRPr="00686D7C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la música clásica, folclórica y popular de un pueblo,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</w:t>
            </w:r>
            <w:r w:rsidRPr="00686D7C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región o país.</w:t>
            </w:r>
          </w:p>
          <w:p w14:paraId="7A212FB6" w14:textId="49C671B9" w:rsidR="00686D7C" w:rsidRPr="00686D7C" w:rsidRDefault="00686D7C" w:rsidP="00686D7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7"/>
                <w:szCs w:val="17"/>
                <w:lang w:eastAsia="es-EC"/>
              </w:rPr>
            </w:pPr>
            <w:r w:rsidRPr="00686D7C">
              <w:rPr>
                <w:rFonts w:asciiTheme="minorHAnsi" w:hAnsiTheme="minorHAnsi" w:cstheme="minorHAnsi"/>
                <w:b/>
                <w:sz w:val="17"/>
                <w:szCs w:val="17"/>
                <w:lang w:eastAsia="es-EC"/>
              </w:rPr>
              <w:t xml:space="preserve">Aprender </w:t>
            </w:r>
            <w:r w:rsidRPr="00686D7C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a explorar el espacio de manera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</w:t>
            </w:r>
            <w:r w:rsidRPr="00686D7C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individual o colectiva por medio de juegos dramáticos</w:t>
            </w:r>
          </w:p>
          <w:p w14:paraId="686C4A1F" w14:textId="3DB128D2" w:rsidR="00686D7C" w:rsidRPr="00686D7C" w:rsidRDefault="00686D7C" w:rsidP="00686D7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7"/>
                <w:szCs w:val="17"/>
                <w:lang w:eastAsia="es-EC"/>
              </w:rPr>
            </w:pPr>
            <w:r w:rsidRPr="00686D7C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o escenográficos para descubrir las capacidades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</w:t>
            </w:r>
            <w:r w:rsidRPr="00686D7C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y posibilidades artísticas en los niños respetando las</w:t>
            </w:r>
          </w:p>
          <w:p w14:paraId="5077E85D" w14:textId="77777777" w:rsidR="00686D7C" w:rsidRDefault="00686D7C" w:rsidP="00686D7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7"/>
                <w:szCs w:val="17"/>
                <w:lang w:eastAsia="es-EC"/>
              </w:rPr>
            </w:pPr>
            <w:r w:rsidRPr="00686D7C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indiviualidades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.</w:t>
            </w:r>
          </w:p>
          <w:p w14:paraId="372F7A42" w14:textId="34063EE1" w:rsidR="00686D7C" w:rsidRPr="00686D7C" w:rsidRDefault="00686D7C" w:rsidP="00686D7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7"/>
                <w:szCs w:val="17"/>
                <w:lang w:eastAsia="es-EC"/>
              </w:rPr>
            </w:pPr>
            <w:r w:rsidRPr="00686D7C">
              <w:rPr>
                <w:rFonts w:asciiTheme="minorHAnsi" w:hAnsiTheme="minorHAnsi" w:cstheme="minorHAnsi"/>
                <w:b/>
                <w:sz w:val="17"/>
                <w:szCs w:val="17"/>
                <w:lang w:eastAsia="es-EC"/>
              </w:rPr>
              <w:t>Descubrir</w:t>
            </w:r>
            <w:r w:rsidRPr="00686D7C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las posibilidades del cuerpo por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</w:t>
            </w:r>
            <w:r w:rsidRPr="00686D7C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medio de los gestos, posturas, movimientos corporales,</w:t>
            </w:r>
          </w:p>
          <w:p w14:paraId="201BB6E8" w14:textId="12A60CD9" w:rsidR="00686D7C" w:rsidRPr="0011173D" w:rsidRDefault="00686D7C" w:rsidP="00686D7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7"/>
                <w:szCs w:val="17"/>
                <w:lang w:eastAsia="es-EC"/>
              </w:rPr>
            </w:pPr>
            <w:r w:rsidRPr="00686D7C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lastRenderedPageBreak/>
              <w:t>o faciales para contar historias empleando diferentes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</w:t>
            </w:r>
            <w:r w:rsidRPr="00686D7C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tipos de expresiones: mimo, danza, dramatización o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</w:t>
            </w:r>
            <w:r w:rsidRPr="00686D7C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teatro.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62449C6D" w14:textId="77777777" w:rsidR="0018397D" w:rsidRPr="0066370B" w:rsidRDefault="0018397D" w:rsidP="009D148E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</w:pPr>
            <w:r w:rsidRPr="0066370B"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  <w:lastRenderedPageBreak/>
              <w:t>Criterio de evaluación:</w:t>
            </w:r>
          </w:p>
          <w:p w14:paraId="0C919D18" w14:textId="4D79515A" w:rsidR="00E21CA9" w:rsidRDefault="00D3268C" w:rsidP="00225996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eastAsiaTheme="minorHAnsi" w:hAnsiTheme="minorHAnsi" w:cstheme="minorHAnsi"/>
                <w:color w:val="auto"/>
                <w:kern w:val="0"/>
                <w:sz w:val="17"/>
                <w:szCs w:val="17"/>
                <w:lang w:eastAsia="en-US"/>
              </w:rPr>
            </w:pPr>
            <w:r w:rsidRPr="00D3268C">
              <w:rPr>
                <w:rFonts w:asciiTheme="minorHAnsi" w:eastAsiaTheme="minorHAnsi" w:hAnsiTheme="minorHAnsi" w:cstheme="minorHAnsi"/>
                <w:b/>
                <w:color w:val="auto"/>
                <w:kern w:val="0"/>
                <w:sz w:val="17"/>
                <w:szCs w:val="17"/>
                <w:lang w:eastAsia="en-US"/>
              </w:rPr>
              <w:t>CE.ECA.3.2.</w:t>
            </w:r>
            <w:r w:rsidRPr="00D3268C">
              <w:rPr>
                <w:rFonts w:asciiTheme="minorHAnsi" w:eastAsiaTheme="minorHAnsi" w:hAnsiTheme="minorHAnsi" w:cstheme="minorHAnsi"/>
                <w:color w:val="auto"/>
                <w:kern w:val="0"/>
                <w:sz w:val="17"/>
                <w:szCs w:val="17"/>
                <w:lang w:eastAsia="en-US"/>
              </w:rPr>
              <w:t xml:space="preserve"> Identifica el uso de materiales naturales y artificiales en obras artísticas, y los utiliza en procesos de interpretación y creación.</w:t>
            </w:r>
          </w:p>
          <w:p w14:paraId="4232C016" w14:textId="15E30AE3" w:rsidR="00D3268C" w:rsidRDefault="00D3268C" w:rsidP="00225996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eastAsiaTheme="minorHAnsi" w:hAnsiTheme="minorHAnsi" w:cstheme="minorHAnsi"/>
                <w:color w:val="auto"/>
                <w:kern w:val="0"/>
                <w:sz w:val="17"/>
                <w:szCs w:val="17"/>
                <w:lang w:eastAsia="en-US"/>
              </w:rPr>
            </w:pPr>
            <w:r w:rsidRPr="00D3268C">
              <w:rPr>
                <w:rFonts w:asciiTheme="minorHAnsi" w:eastAsiaTheme="minorHAnsi" w:hAnsiTheme="minorHAnsi" w:cstheme="minorHAnsi"/>
                <w:b/>
                <w:color w:val="auto"/>
                <w:kern w:val="0"/>
                <w:sz w:val="17"/>
                <w:szCs w:val="17"/>
                <w:lang w:eastAsia="en-US"/>
              </w:rPr>
              <w:t>CE.ECA.3.4.</w:t>
            </w:r>
            <w:r w:rsidRPr="00D3268C">
              <w:rPr>
                <w:rFonts w:asciiTheme="minorHAnsi" w:eastAsiaTheme="minorHAnsi" w:hAnsiTheme="minorHAnsi" w:cstheme="minorHAnsi"/>
                <w:color w:val="auto"/>
                <w:kern w:val="0"/>
                <w:sz w:val="17"/>
                <w:szCs w:val="17"/>
                <w:lang w:eastAsia="en-US"/>
              </w:rPr>
              <w:t xml:space="preserve"> Participa en experiencias de creación colectiva e interpretación, aplicando lo aprendido en procesos de observación y búsqueda de información sobre el teatro</w:t>
            </w:r>
            <w:r>
              <w:rPr>
                <w:rFonts w:asciiTheme="minorHAnsi" w:eastAsiaTheme="minorHAnsi" w:hAnsiTheme="minorHAnsi" w:cstheme="minorHAnsi"/>
                <w:color w:val="auto"/>
                <w:kern w:val="0"/>
                <w:sz w:val="17"/>
                <w:szCs w:val="17"/>
                <w:lang w:eastAsia="en-US"/>
              </w:rPr>
              <w:t>.</w:t>
            </w:r>
          </w:p>
          <w:p w14:paraId="422568B4" w14:textId="3B0490E1" w:rsidR="00D3268C" w:rsidRDefault="00D3268C" w:rsidP="00225996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eastAsiaTheme="minorHAnsi" w:hAnsiTheme="minorHAnsi" w:cstheme="minorHAnsi"/>
                <w:color w:val="auto"/>
                <w:kern w:val="0"/>
                <w:sz w:val="17"/>
                <w:szCs w:val="17"/>
                <w:lang w:eastAsia="en-US"/>
              </w:rPr>
            </w:pPr>
            <w:r w:rsidRPr="00D3268C">
              <w:rPr>
                <w:rFonts w:asciiTheme="minorHAnsi" w:eastAsiaTheme="minorHAnsi" w:hAnsiTheme="minorHAnsi" w:cstheme="minorHAnsi"/>
                <w:b/>
                <w:color w:val="auto"/>
                <w:kern w:val="0"/>
                <w:sz w:val="17"/>
                <w:szCs w:val="17"/>
                <w:lang w:eastAsia="en-US"/>
              </w:rPr>
              <w:t>CE.ECA.3.5.</w:t>
            </w:r>
            <w:r w:rsidRPr="00D3268C">
              <w:rPr>
                <w:rFonts w:asciiTheme="minorHAnsi" w:eastAsiaTheme="minorHAnsi" w:hAnsiTheme="minorHAnsi" w:cstheme="minorHAnsi"/>
                <w:color w:val="auto"/>
                <w:kern w:val="0"/>
                <w:sz w:val="17"/>
                <w:szCs w:val="17"/>
                <w:lang w:eastAsia="en-US"/>
              </w:rPr>
              <w:t xml:space="preserve"> Cuenta historias a través de la creación colectiva de eventos sonoros o dramáticos.</w:t>
            </w:r>
          </w:p>
          <w:p w14:paraId="3936D9C9" w14:textId="77777777" w:rsidR="00D3268C" w:rsidRPr="00A4155A" w:rsidRDefault="00D3268C" w:rsidP="00225996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eastAsiaTheme="minorHAnsi" w:hAnsiTheme="minorHAnsi" w:cstheme="minorHAnsi"/>
                <w:color w:val="auto"/>
                <w:kern w:val="0"/>
                <w:sz w:val="17"/>
                <w:szCs w:val="17"/>
                <w:lang w:eastAsia="en-US"/>
              </w:rPr>
            </w:pPr>
          </w:p>
          <w:p w14:paraId="103F9CA5" w14:textId="77777777" w:rsidR="00780EEA" w:rsidRPr="0066370B" w:rsidRDefault="00780EEA" w:rsidP="00780EEA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</w:pPr>
            <w:r w:rsidRPr="0066370B"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  <w:t>Indicadores para la evaluación:</w:t>
            </w:r>
          </w:p>
          <w:p w14:paraId="2A9A2788" w14:textId="77777777" w:rsidR="00E00AE9" w:rsidRDefault="00E00AE9" w:rsidP="00E00AE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hAnsiTheme="minorHAnsi" w:cstheme="minorHAnsi"/>
                <w:bCs/>
                <w:i/>
                <w:kern w:val="0"/>
                <w:sz w:val="18"/>
                <w:szCs w:val="18"/>
                <w:lang w:eastAsia="es-EC"/>
              </w:rPr>
            </w:pPr>
          </w:p>
          <w:p w14:paraId="7172AA3E" w14:textId="6746D763" w:rsidR="00E07AEC" w:rsidRPr="00E07AEC" w:rsidRDefault="00E07AEC" w:rsidP="00E07AE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E07AEC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I.ECA.3.2.3.</w:t>
            </w:r>
            <w:r w:rsidRPr="00E07AE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Participa activamente y aporta ideas en procesos de interpretación teatral y creación musical, utilizando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E07AE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títeres e instrumentos musicales construidos con materiales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E07AE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naturales y de desecho. (J.2., S.3.)</w:t>
            </w:r>
          </w:p>
          <w:p w14:paraId="6A722736" w14:textId="77777777" w:rsidR="00E07AEC" w:rsidRPr="00E07AEC" w:rsidRDefault="00E07AEC" w:rsidP="00E07AE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E07AEC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I.ECA.3.4.2.</w:t>
            </w:r>
            <w:r w:rsidRPr="00E07AE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Emplea algunos recursos básicos del teatro</w:t>
            </w:r>
          </w:p>
          <w:p w14:paraId="1B420FC2" w14:textId="7DDA5C28" w:rsidR="00E07AEC" w:rsidRDefault="00E07AEC" w:rsidP="0078169F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E07AE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de sombras en procesos de creación colectiva e interpretación.(S.1., S.3.)</w:t>
            </w:r>
          </w:p>
          <w:p w14:paraId="3CA21F10" w14:textId="50140138" w:rsidR="0078169F" w:rsidRPr="0078169F" w:rsidRDefault="0078169F" w:rsidP="0078169F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78169F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I.ECA.3.2.2.</w:t>
            </w:r>
            <w:r w:rsidRPr="0078169F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Diseña y planifica los pasos a seguir en la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78169F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construcción de títeres e instrumentos musicales tomando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78169F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en consideración lo observado en procesos de experimentación</w:t>
            </w:r>
          </w:p>
          <w:p w14:paraId="328E8739" w14:textId="77777777" w:rsidR="0078169F" w:rsidRPr="0078169F" w:rsidRDefault="0078169F" w:rsidP="0078169F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78169F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lastRenderedPageBreak/>
              <w:t>con materiales naturales y artificiales, y seleccionando</w:t>
            </w:r>
          </w:p>
          <w:p w14:paraId="20E66A74" w14:textId="77777777" w:rsidR="0078169F" w:rsidRPr="0078169F" w:rsidRDefault="0078169F" w:rsidP="0078169F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78169F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los más adecuados. (J.3., S.3.)</w:t>
            </w:r>
          </w:p>
          <w:p w14:paraId="3D0E7333" w14:textId="05DFA4AA" w:rsidR="0078169F" w:rsidRPr="0078169F" w:rsidRDefault="0078169F" w:rsidP="0078169F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78169F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I.ECA.3.2.3.</w:t>
            </w:r>
            <w:r w:rsidRPr="0078169F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Participa activamente y aporta ideas en procesos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78169F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de interpretación teatral y creación musical, utilizando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78169F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títeres e instrumentos musicales construidos con materiales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78169F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naturales y de desecho. (J.2., S.3.)</w:t>
            </w:r>
            <w:bookmarkStart w:id="0" w:name="_GoBack"/>
            <w:bookmarkEnd w:id="0"/>
          </w:p>
          <w:p w14:paraId="5471DF64" w14:textId="77777777" w:rsidR="00E07AEC" w:rsidRPr="00E07AEC" w:rsidRDefault="00E07AEC" w:rsidP="00E07AE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E07AEC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E.ECA.3.5.1.</w:t>
            </w:r>
            <w:r w:rsidRPr="00E07AE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Relata la historia o la situación sobre la que</w:t>
            </w:r>
          </w:p>
          <w:p w14:paraId="553BA116" w14:textId="02BEFB29" w:rsidR="00E07AEC" w:rsidRPr="00E07AEC" w:rsidRDefault="00E07AEC" w:rsidP="00E07AE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E07AE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se construyen algunas piezas de música descriptiva o programática escuchadas en el aula con la ayuda de soportes</w:t>
            </w:r>
          </w:p>
          <w:p w14:paraId="73B5F503" w14:textId="77777777" w:rsidR="00E07AEC" w:rsidRPr="00E07AEC" w:rsidRDefault="00E07AEC" w:rsidP="00E07AE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E07AE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visuales o audiovisuales.</w:t>
            </w:r>
          </w:p>
          <w:p w14:paraId="6B9FAE11" w14:textId="268558DF" w:rsidR="00E07AEC" w:rsidRPr="00E07AEC" w:rsidRDefault="00E07AEC" w:rsidP="00E07AE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E07AE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(I.2., I.3.)</w:t>
            </w:r>
          </w:p>
          <w:p w14:paraId="67E5C3A6" w14:textId="77777777" w:rsidR="00E07AEC" w:rsidRPr="00E07AEC" w:rsidRDefault="00E07AEC" w:rsidP="00E07AE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E07AEC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E.ECA.3.5.2.</w:t>
            </w:r>
            <w:r w:rsidRPr="00E07AE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Contar historias reales o inventadas a través</w:t>
            </w:r>
          </w:p>
          <w:p w14:paraId="47C7D02D" w14:textId="31344F13" w:rsidR="00E07AEC" w:rsidRPr="00E07AEC" w:rsidRDefault="00E07AEC" w:rsidP="00E07AE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E07AE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de sonidos, gestos o movimientos como resultado de un proceso de creación o improvisación individual o colectiva.</w:t>
            </w:r>
          </w:p>
          <w:p w14:paraId="53320707" w14:textId="578A2317" w:rsidR="00E07AEC" w:rsidRPr="00E07AEC" w:rsidRDefault="00E07AEC" w:rsidP="00E07AEC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E07AE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(S.3., I.1.)</w:t>
            </w:r>
          </w:p>
          <w:p w14:paraId="5BCA37FB" w14:textId="645379C0" w:rsidR="00E07AEC" w:rsidRPr="0066370B" w:rsidRDefault="00E07AEC" w:rsidP="00E07AEC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hAnsiTheme="minorHAnsi" w:cstheme="minorHAnsi"/>
                <w:bCs/>
                <w:i/>
                <w:kern w:val="0"/>
                <w:sz w:val="18"/>
                <w:szCs w:val="18"/>
                <w:lang w:eastAsia="es-EC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77D27C0F" w14:textId="6F549131" w:rsidR="0018397D" w:rsidRPr="0066370B" w:rsidRDefault="008D3040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s-EC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  <w:lang w:eastAsia="es-EC"/>
              </w:rPr>
              <w:lastRenderedPageBreak/>
              <w:t>10</w:t>
            </w:r>
          </w:p>
        </w:tc>
      </w:tr>
      <w:tr w:rsidR="0018397D" w:rsidRPr="0066370B" w14:paraId="270B0B52" w14:textId="77777777" w:rsidTr="006E12AF">
        <w:trPr>
          <w:trHeight w:val="278"/>
        </w:trPr>
        <w:tc>
          <w:tcPr>
            <w:tcW w:w="958" w:type="dxa"/>
            <w:shd w:val="clear" w:color="auto" w:fill="auto"/>
            <w:vAlign w:val="center"/>
          </w:tcPr>
          <w:p w14:paraId="3193EEEF" w14:textId="302E8ABF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lastRenderedPageBreak/>
              <w:t xml:space="preserve">3. </w:t>
            </w:r>
          </w:p>
        </w:tc>
        <w:tc>
          <w:tcPr>
            <w:tcW w:w="2337" w:type="dxa"/>
            <w:gridSpan w:val="3"/>
            <w:shd w:val="clear" w:color="auto" w:fill="auto"/>
            <w:vAlign w:val="center"/>
          </w:tcPr>
          <w:p w14:paraId="134220E4" w14:textId="44D551AE" w:rsidR="0018397D" w:rsidRPr="0066370B" w:rsidRDefault="00510F53" w:rsidP="00950815">
            <w:pPr>
              <w:tabs>
                <w:tab w:val="clear" w:pos="708"/>
                <w:tab w:val="left" w:pos="924"/>
              </w:tabs>
              <w:autoSpaceDE w:val="0"/>
              <w:autoSpaceDN w:val="0"/>
              <w:adjustRightInd w:val="0"/>
              <w:ind w:left="64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es-ES"/>
              </w:rPr>
              <w:t>EL ENTORNO: ESPACIO, TIEMPO Y OBJETOS</w:t>
            </w:r>
          </w:p>
        </w:tc>
        <w:tc>
          <w:tcPr>
            <w:tcW w:w="2582" w:type="dxa"/>
            <w:gridSpan w:val="4"/>
            <w:shd w:val="clear" w:color="auto" w:fill="auto"/>
          </w:tcPr>
          <w:p w14:paraId="4DA45F5A" w14:textId="77777777" w:rsidR="00F730FE" w:rsidRPr="00C77C16" w:rsidRDefault="00F730FE" w:rsidP="00F730FE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77C16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O.ECA.2.6.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Utilizar medios audiovisuales y tecnologías digitales para buscar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información sobre obras, autores o técnicas y crear producciones sonoras, visuales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o audiovisuales sencillas.</w:t>
            </w:r>
          </w:p>
          <w:p w14:paraId="601007F6" w14:textId="10C74A7E" w:rsidR="0018397D" w:rsidRPr="0066370B" w:rsidRDefault="00F730FE" w:rsidP="007A57A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</w:pPr>
            <w:r w:rsidRPr="00C77C16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O.ECA.2.8.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Buscar, seleccionar y organizar información sobre distintas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manifestaciones culturales y artísticas, y exponer algunos conocimientos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adquiridos.</w:t>
            </w:r>
          </w:p>
        </w:tc>
        <w:tc>
          <w:tcPr>
            <w:tcW w:w="2662" w:type="dxa"/>
            <w:gridSpan w:val="4"/>
            <w:shd w:val="clear" w:color="auto" w:fill="auto"/>
          </w:tcPr>
          <w:p w14:paraId="67B96908" w14:textId="77777777" w:rsidR="00DF02B2" w:rsidRPr="00DF02B2" w:rsidRDefault="00DF02B2" w:rsidP="00DF02B2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DF02B2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ECA.3.2.4.</w:t>
            </w:r>
            <w:r w:rsidRPr="00DF02B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Componer secuencias fotográficas combinando</w:t>
            </w:r>
          </w:p>
          <w:p w14:paraId="4EFF332B" w14:textId="77777777" w:rsidR="00DF02B2" w:rsidRPr="00DF02B2" w:rsidRDefault="00DF02B2" w:rsidP="00DF02B2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DF02B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fotografías personales, de compañeros o recortadas de</w:t>
            </w:r>
          </w:p>
          <w:p w14:paraId="4BA77AC3" w14:textId="77777777" w:rsidR="00024B05" w:rsidRPr="00DF02B2" w:rsidRDefault="00DF02B2" w:rsidP="00DF02B2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DF02B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revistas y otros soportes gráficos.</w:t>
            </w:r>
          </w:p>
          <w:p w14:paraId="57C17A4B" w14:textId="3A8C1D62" w:rsidR="00DF02B2" w:rsidRPr="00DF02B2" w:rsidRDefault="00DF02B2" w:rsidP="00DF02B2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DF02B2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 xml:space="preserve">ECA.3.3.1. </w:t>
            </w:r>
            <w:r w:rsidRPr="00DF02B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Situar en un lugar y una época determinados a los personajes que aparecen en retratos de grupo, tanto en obras pictóricas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DF02B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como en esculturas, a partir de la observación de su vestimenta, los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DF02B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rasgos que definen su posición social o los objetos que les acompañan.</w:t>
            </w:r>
          </w:p>
          <w:p w14:paraId="0CE9298B" w14:textId="0C83DC91" w:rsidR="00DF02B2" w:rsidRPr="00DF02B2" w:rsidRDefault="00DF02B2" w:rsidP="00DF02B2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DF02B2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ECA.3.3.2.</w:t>
            </w:r>
            <w:r w:rsidRPr="00DF02B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Componer murales fotográficos a partir de la recopilación,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DF02B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selección y clasificación de imágenes de grupos familiares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DF02B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reunidos en alguna ocasión especial </w:t>
            </w:r>
            <w:r w:rsidRPr="00DF02B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lastRenderedPageBreak/>
              <w:t>(cumpleaños, bodas, primeras</w:t>
            </w:r>
          </w:p>
          <w:p w14:paraId="51E41EB6" w14:textId="77777777" w:rsidR="00DF02B2" w:rsidRPr="00DF02B2" w:rsidRDefault="00DF02B2" w:rsidP="00DF02B2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DF02B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comuniones, bautizos, comidas de Navidad, vacaciones, etc.).</w:t>
            </w:r>
          </w:p>
          <w:p w14:paraId="2CAC5224" w14:textId="62037B59" w:rsidR="00DF02B2" w:rsidRPr="0066370B" w:rsidRDefault="00DF02B2" w:rsidP="00DF02B2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color w:val="auto"/>
                <w:sz w:val="18"/>
                <w:szCs w:val="18"/>
                <w:lang w:val="es-ES"/>
              </w:rPr>
            </w:pPr>
            <w:r w:rsidRPr="00DF02B2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ECA.3.3.10.</w:t>
            </w:r>
            <w:r w:rsidRPr="00DF02B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Indagar sobre los rituales, celebraciones y fiestas más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DF02B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significativos que se dan a lo largo del año en Ecuador, y elaborar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DF02B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documentos en los que se deje constancia de su origen, de los ritos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DF02B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que se siguen, las vestimentas que se utilizan, las danzas que se bailan,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DF02B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los instrumentos que se tocan o los alimentos que se ingieren.</w:t>
            </w:r>
          </w:p>
        </w:tc>
        <w:tc>
          <w:tcPr>
            <w:tcW w:w="2801" w:type="dxa"/>
            <w:gridSpan w:val="5"/>
            <w:shd w:val="clear" w:color="auto" w:fill="auto"/>
          </w:tcPr>
          <w:p w14:paraId="21133737" w14:textId="6F731A97" w:rsidR="00313BCB" w:rsidRDefault="00CB1117" w:rsidP="00CB11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7"/>
                <w:szCs w:val="17"/>
                <w:lang w:eastAsia="es-EC"/>
              </w:rPr>
            </w:pPr>
            <w:r w:rsidRPr="00CB1117">
              <w:rPr>
                <w:rFonts w:asciiTheme="minorHAnsi" w:hAnsiTheme="minorHAnsi" w:cstheme="minorHAnsi"/>
                <w:b/>
                <w:sz w:val="17"/>
                <w:szCs w:val="17"/>
                <w:lang w:eastAsia="es-EC"/>
              </w:rPr>
              <w:lastRenderedPageBreak/>
              <w:t>Aprender</w:t>
            </w:r>
            <w:r w:rsidRPr="00CB1117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a reconocer la técnica de la fotografía por medio de la creación de composiciones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</w:t>
            </w:r>
            <w:r w:rsidRPr="00CB1117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artísticas utilizando las imágenes para representar, valorar y desarrollar la cultura visual.</w:t>
            </w:r>
          </w:p>
          <w:p w14:paraId="789EE051" w14:textId="77777777" w:rsidR="00CB1117" w:rsidRPr="00CB1117" w:rsidRDefault="00CB1117" w:rsidP="00CB11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7"/>
                <w:szCs w:val="17"/>
                <w:lang w:eastAsia="es-EC"/>
              </w:rPr>
            </w:pPr>
            <w:r w:rsidRPr="00CB1117">
              <w:rPr>
                <w:rFonts w:asciiTheme="minorHAnsi" w:hAnsiTheme="minorHAnsi" w:cstheme="minorHAnsi"/>
                <w:b/>
                <w:sz w:val="17"/>
                <w:szCs w:val="17"/>
                <w:lang w:eastAsia="es-EC"/>
              </w:rPr>
              <w:t>Aprender</w:t>
            </w:r>
            <w:r w:rsidRPr="00CB1117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a observar las vestimentas,</w:t>
            </w:r>
          </w:p>
          <w:p w14:paraId="4E854A03" w14:textId="526A4F6B" w:rsidR="00CB1117" w:rsidRPr="00CB1117" w:rsidRDefault="00CB1117" w:rsidP="00CB11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7"/>
                <w:szCs w:val="17"/>
                <w:lang w:eastAsia="es-EC"/>
              </w:rPr>
            </w:pPr>
            <w:r w:rsidRPr="00CB1117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rasgos, objetos que los acompañan en los retratos de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</w:t>
            </w:r>
            <w:r w:rsidRPr="00CB1117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personas en grupo por medio de la pintura, esculturas</w:t>
            </w:r>
          </w:p>
          <w:p w14:paraId="2DCFF6D0" w14:textId="6302A182" w:rsidR="00CB1117" w:rsidRPr="00CB1117" w:rsidRDefault="00CB1117" w:rsidP="00CB11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7"/>
                <w:szCs w:val="17"/>
                <w:lang w:eastAsia="es-EC"/>
              </w:rPr>
            </w:pPr>
            <w:r w:rsidRPr="00CB1117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y fotografía para reconocer y determinar lugar, época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</w:t>
            </w:r>
            <w:r w:rsidRPr="00CB1117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y clase social.</w:t>
            </w:r>
          </w:p>
          <w:p w14:paraId="7939F36C" w14:textId="76E3BB36" w:rsidR="00313BCB" w:rsidRDefault="00CB1117" w:rsidP="00CB11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CB1117">
              <w:rPr>
                <w:rFonts w:asciiTheme="minorHAnsi" w:hAnsiTheme="minorHAnsi" w:cstheme="minorHAnsi"/>
                <w:b/>
                <w:sz w:val="18"/>
                <w:szCs w:val="18"/>
                <w:lang w:eastAsia="es-EC"/>
              </w:rPr>
              <w:t>Aprender</w:t>
            </w:r>
            <w:r w:rsidRPr="00CB1117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a celebrar, valorar y compartir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CB1117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acontecimientos importantes de la familia por medio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CB1117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de los gustos y preferencias de las personas para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CB1117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conocer sus costumbres, tradiciones y cultura </w:t>
            </w:r>
            <w:r w:rsidRPr="00CB1117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lastRenderedPageBreak/>
              <w:t>de una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CB1117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sociedad, pueblo o comunidad.</w:t>
            </w:r>
          </w:p>
          <w:p w14:paraId="37BA87C3" w14:textId="19BFFDAA" w:rsidR="00A51BF7" w:rsidRPr="00A51BF7" w:rsidRDefault="00A51BF7" w:rsidP="00A51BF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A51BF7">
              <w:rPr>
                <w:rFonts w:asciiTheme="minorHAnsi" w:hAnsiTheme="minorHAnsi" w:cstheme="minorHAnsi"/>
                <w:b/>
                <w:sz w:val="18"/>
                <w:szCs w:val="18"/>
                <w:lang w:eastAsia="es-EC"/>
              </w:rPr>
              <w:t>Conocer</w:t>
            </w:r>
            <w:r w:rsidRPr="00A51BF7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los eventos sociales y culturales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A51BF7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más importantes de un país por medio de los gustos,</w:t>
            </w:r>
          </w:p>
          <w:p w14:paraId="4E78D78B" w14:textId="2D10B071" w:rsidR="00A51BF7" w:rsidRPr="00A51BF7" w:rsidRDefault="00A51BF7" w:rsidP="00A51BF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A51BF7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necesidades y preferencias de las personas, para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A51BF7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organizar, compartir, recrearse con la familia, amigos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A51BF7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y comunidad en general </w:t>
            </w:r>
            <w:r w:rsidR="00D30B2F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A51BF7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sobre sus costumbres,</w:t>
            </w:r>
          </w:p>
          <w:p w14:paraId="249CF963" w14:textId="0CF1C66B" w:rsidR="00313BCB" w:rsidRPr="0066370B" w:rsidRDefault="00A51BF7" w:rsidP="00A51BF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A51BF7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tradiciones y cultura.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35180F86" w14:textId="77777777" w:rsidR="0018397D" w:rsidRDefault="0018397D" w:rsidP="009D148E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</w:pPr>
            <w:r w:rsidRPr="0066370B"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  <w:lastRenderedPageBreak/>
              <w:t>Criterio de evaluación:</w:t>
            </w:r>
          </w:p>
          <w:p w14:paraId="09E4A0EF" w14:textId="77777777" w:rsidR="005F65DB" w:rsidRPr="0066370B" w:rsidRDefault="005F65DB" w:rsidP="009D148E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</w:pPr>
          </w:p>
          <w:p w14:paraId="0A32CC32" w14:textId="77777777" w:rsidR="0061774F" w:rsidRPr="005F65DB" w:rsidRDefault="0061774F" w:rsidP="0061774F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5F65DB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CE.ECA.3.2.</w:t>
            </w:r>
            <w:r w:rsidRPr="005F65DB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Identifica el uso de materiales naturales y artificiales en obras artísticas, y los utiliza en procesos de interpretación</w:t>
            </w:r>
          </w:p>
          <w:p w14:paraId="2D0C2FD3" w14:textId="563AE750" w:rsidR="00660A99" w:rsidRPr="005F65DB" w:rsidRDefault="0061774F" w:rsidP="00660A9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5F65DB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y creación.</w:t>
            </w:r>
          </w:p>
          <w:p w14:paraId="2CC8D4A3" w14:textId="1DBC4607" w:rsidR="005F65DB" w:rsidRPr="005F65DB" w:rsidRDefault="005F65DB" w:rsidP="005F65DB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5F65DB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CE.ECA.3.3.</w:t>
            </w:r>
            <w:r w:rsidRPr="005F65DB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Localiza y reelabora información sobre el patrimonio artístico y cultural siguiendo las indicaciones y pautas que se le ofrecen.</w:t>
            </w:r>
          </w:p>
          <w:p w14:paraId="47B0DF89" w14:textId="0D9435E7" w:rsidR="005F65DB" w:rsidRDefault="005F65DB" w:rsidP="005F65DB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5F65DB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CE.ECA.3.6.</w:t>
            </w:r>
            <w:r w:rsidRPr="005F65DB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Aprecia los elementos que integran el patrimonio artístico y cultural, como fundamento de la identidad de los pueblos y de las culturas, y colabora en su conservación y renovación.</w:t>
            </w:r>
          </w:p>
          <w:p w14:paraId="22FEA547" w14:textId="77777777" w:rsidR="005F65DB" w:rsidRPr="005F65DB" w:rsidRDefault="005F65DB" w:rsidP="005F65DB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</w:p>
          <w:p w14:paraId="51D015B7" w14:textId="77777777" w:rsidR="0018397D" w:rsidRPr="0066370B" w:rsidRDefault="0018397D" w:rsidP="00905588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</w:pPr>
            <w:r w:rsidRPr="0066370B"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  <w:lastRenderedPageBreak/>
              <w:t>Indicadores para la evaluación:</w:t>
            </w:r>
          </w:p>
          <w:p w14:paraId="780F8799" w14:textId="4424EFB0" w:rsidR="00D9649D" w:rsidRPr="00D9649D" w:rsidRDefault="00D9649D" w:rsidP="00D9649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D9649D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I.ECA.3.2.4.</w:t>
            </w:r>
            <w:r w:rsidRPr="00D9649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Emplea, de forma básica, algunos recursos audiovisuales y tecnológicos para la creación de animaciones</w:t>
            </w:r>
          </w:p>
          <w:p w14:paraId="580C1804" w14:textId="77777777" w:rsidR="0083364A" w:rsidRPr="00D9649D" w:rsidRDefault="00D9649D" w:rsidP="00D9649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D9649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sencillas. (I.2., I.4.)</w:t>
            </w:r>
          </w:p>
          <w:p w14:paraId="38F39461" w14:textId="43A832F8" w:rsidR="00D9649D" w:rsidRPr="00D9649D" w:rsidRDefault="00D9649D" w:rsidP="00D9649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D9649D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I.ECA.3.3.1.</w:t>
            </w:r>
            <w:r w:rsidRPr="00D9649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Identifica y describe diferentes tipos de manifestaciones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D9649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y productos en el contexto de la cultura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D9649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popular, así como su presencia en los ámbitos cotidianos.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D9649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(J.1., S.2.)</w:t>
            </w:r>
          </w:p>
          <w:p w14:paraId="61AE3E14" w14:textId="2954AB19" w:rsidR="00D9649D" w:rsidRPr="00D9649D" w:rsidRDefault="00D9649D" w:rsidP="00D9649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D9649D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I.ECA.3.3.3.</w:t>
            </w:r>
            <w:r w:rsidRPr="00D9649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Utiliza los conocimientos adquiridos en procesos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D9649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de búsqueda de información, observación y diálogo,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D9649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para documentar y dar opiniones informadas sobre</w:t>
            </w:r>
          </w:p>
          <w:p w14:paraId="668B47B4" w14:textId="77777777" w:rsidR="00D9649D" w:rsidRPr="00D9649D" w:rsidRDefault="00D9649D" w:rsidP="00D9649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D9649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manifestaciones artísticas y culturales. (I.1., I.3.)</w:t>
            </w:r>
          </w:p>
          <w:p w14:paraId="57E91BD8" w14:textId="77777777" w:rsidR="00D9649D" w:rsidRPr="00D9649D" w:rsidRDefault="00D9649D" w:rsidP="00D9649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D9649D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I.ECA.3.6.1.</w:t>
            </w:r>
            <w:r w:rsidRPr="00D9649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Reconoce y valora las características fundamentales de</w:t>
            </w:r>
          </w:p>
          <w:p w14:paraId="24DE0DAE" w14:textId="77777777" w:rsidR="00D9649D" w:rsidRPr="00D9649D" w:rsidRDefault="00D9649D" w:rsidP="00D9649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D9649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las fiestas de especial relevancia en su comunidad, participa en su</w:t>
            </w:r>
          </w:p>
          <w:p w14:paraId="3EA019EC" w14:textId="712938D0" w:rsidR="00D9649D" w:rsidRPr="0066370B" w:rsidRDefault="00D9649D" w:rsidP="00D9649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</w:pPr>
            <w:r w:rsidRPr="00D9649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organización y las documenta a través de la captura de imágenes y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D9649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videos, o de la selección de recursos encontrados en Internet. (I.2.,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D9649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S.1.)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7BBD82A9" w14:textId="77777777" w:rsidR="0018397D" w:rsidRDefault="008D3040" w:rsidP="009D148E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  <w:lastRenderedPageBreak/>
              <w:t>10</w:t>
            </w:r>
          </w:p>
          <w:p w14:paraId="1F0F3FB0" w14:textId="1A52F63F" w:rsidR="008D3040" w:rsidRPr="0066370B" w:rsidRDefault="008D3040" w:rsidP="008D3040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708" w:hanging="708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</w:pPr>
          </w:p>
        </w:tc>
      </w:tr>
      <w:tr w:rsidR="0018397D" w:rsidRPr="0066370B" w14:paraId="0CFAD6EE" w14:textId="77777777" w:rsidTr="00147CB2">
        <w:trPr>
          <w:trHeight w:val="308"/>
        </w:trPr>
        <w:tc>
          <w:tcPr>
            <w:tcW w:w="9893" w:type="dxa"/>
            <w:gridSpan w:val="14"/>
            <w:shd w:val="clear" w:color="auto" w:fill="DEEAF6" w:themeFill="accent1" w:themeFillTint="33"/>
            <w:noWrap/>
            <w:hideMark/>
          </w:tcPr>
          <w:p w14:paraId="564A33E4" w14:textId="304A7AF1" w:rsidR="0018397D" w:rsidRPr="0066370B" w:rsidRDefault="0018397D" w:rsidP="0066370B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lastRenderedPageBreak/>
              <w:t>6. BIBLIOGRAFÍA/ WEBGRAFÍA (</w:t>
            </w:r>
            <w:r w:rsidRPr="0066370B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>Utilizar normas APA VI edición)</w:t>
            </w:r>
          </w:p>
        </w:tc>
        <w:tc>
          <w:tcPr>
            <w:tcW w:w="5670" w:type="dxa"/>
            <w:gridSpan w:val="6"/>
            <w:shd w:val="clear" w:color="auto" w:fill="DEEAF6" w:themeFill="accent1" w:themeFillTint="33"/>
            <w:noWrap/>
            <w:hideMark/>
          </w:tcPr>
          <w:p w14:paraId="77B59AA6" w14:textId="77777777" w:rsidR="0018397D" w:rsidRPr="0066370B" w:rsidRDefault="0018397D" w:rsidP="0066370B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7. OBSERVACIONES</w:t>
            </w:r>
          </w:p>
        </w:tc>
      </w:tr>
      <w:tr w:rsidR="0018397D" w:rsidRPr="0066370B" w14:paraId="2742CAB7" w14:textId="77777777" w:rsidTr="00947651">
        <w:trPr>
          <w:trHeight w:val="1090"/>
        </w:trPr>
        <w:tc>
          <w:tcPr>
            <w:tcW w:w="9893" w:type="dxa"/>
            <w:gridSpan w:val="14"/>
            <w:shd w:val="clear" w:color="auto" w:fill="auto"/>
            <w:noWrap/>
            <w:hideMark/>
          </w:tcPr>
          <w:p w14:paraId="3F78897F" w14:textId="77777777" w:rsidR="00C7563B" w:rsidRPr="0066370B" w:rsidRDefault="00C7563B" w:rsidP="00C7563B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708" w:hanging="708"/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es-EC"/>
              </w:rPr>
            </w:pPr>
            <w:r w:rsidRPr="0066370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 </w:t>
            </w:r>
            <w:r w:rsidRPr="0066370B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es-EC"/>
              </w:rPr>
              <w:t>Bibliografía:</w:t>
            </w:r>
          </w:p>
          <w:p w14:paraId="376BF63C" w14:textId="77777777" w:rsidR="0018397D" w:rsidRPr="0066370B" w:rsidRDefault="0018397D" w:rsidP="0066370B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708" w:hanging="708"/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es-EC"/>
              </w:rPr>
            </w:pPr>
          </w:p>
          <w:p w14:paraId="7858638B" w14:textId="25E54039" w:rsidR="00CD494D" w:rsidRPr="00CD494D" w:rsidRDefault="00CD494D" w:rsidP="00CD494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/>
                <w:bCs/>
                <w:color w:val="auto"/>
                <w:kern w:val="0"/>
                <w:sz w:val="18"/>
                <w:szCs w:val="18"/>
                <w:lang w:val="es-ES" w:eastAsia="en-US"/>
              </w:rPr>
            </w:pPr>
            <w:r w:rsidRPr="00CD494D">
              <w:rPr>
                <w:rFonts w:asciiTheme="minorHAnsi" w:eastAsiaTheme="minorHAnsi" w:hAnsiTheme="minorHAnsi"/>
                <w:b/>
                <w:bCs/>
                <w:color w:val="auto"/>
                <w:kern w:val="0"/>
                <w:sz w:val="18"/>
                <w:szCs w:val="18"/>
                <w:lang w:val="es-ES" w:eastAsia="en-US"/>
              </w:rPr>
              <w:t xml:space="preserve">-Ministerio de Educación, (2016). </w:t>
            </w:r>
            <w:r w:rsidRPr="00CD494D">
              <w:rPr>
                <w:rFonts w:asciiTheme="minorHAnsi" w:eastAsiaTheme="minorHAnsi" w:hAnsiTheme="minorHAnsi"/>
                <w:color w:val="auto"/>
                <w:kern w:val="0"/>
                <w:sz w:val="18"/>
                <w:szCs w:val="18"/>
                <w:lang w:val="es-ES" w:eastAsia="en-US"/>
              </w:rPr>
              <w:t xml:space="preserve">Formatos de planificación. </w:t>
            </w:r>
            <w:r w:rsidRPr="00CD494D">
              <w:rPr>
                <w:rFonts w:asciiTheme="minorHAnsi" w:eastAsiaTheme="minorHAnsi" w:hAnsiTheme="minorHAnsi"/>
                <w:b/>
                <w:bCs/>
                <w:color w:val="auto"/>
                <w:kern w:val="0"/>
                <w:sz w:val="18"/>
                <w:szCs w:val="18"/>
                <w:lang w:val="es-ES" w:eastAsia="en-US"/>
              </w:rPr>
              <w:t>Recuperado de</w:t>
            </w:r>
            <w:r>
              <w:rPr>
                <w:rFonts w:asciiTheme="minorHAnsi" w:eastAsiaTheme="minorHAnsi" w:hAnsiTheme="minorHAnsi"/>
                <w:b/>
                <w:bCs/>
                <w:color w:val="auto"/>
                <w:kern w:val="0"/>
                <w:sz w:val="18"/>
                <w:szCs w:val="18"/>
                <w:lang w:val="es-ES" w:eastAsia="en-US"/>
              </w:rPr>
              <w:t xml:space="preserve"> </w:t>
            </w:r>
            <w:r w:rsidRPr="00CD494D">
              <w:rPr>
                <w:rFonts w:asciiTheme="minorHAnsi" w:eastAsiaTheme="minorHAnsi" w:hAnsiTheme="minorHAnsi"/>
                <w:b/>
                <w:bCs/>
                <w:color w:val="auto"/>
                <w:kern w:val="0"/>
                <w:sz w:val="18"/>
                <w:szCs w:val="18"/>
                <w:lang w:val="es-ES" w:eastAsia="en-US"/>
              </w:rPr>
              <w:t>http://www.educarecuador.gob.ec/index.php/formatos-planificacion.</w:t>
            </w:r>
          </w:p>
          <w:p w14:paraId="43D237E2" w14:textId="71EFB272" w:rsidR="0018397D" w:rsidRPr="00CD494D" w:rsidRDefault="00CD494D" w:rsidP="00CD49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CD494D">
              <w:rPr>
                <w:rFonts w:asciiTheme="minorHAnsi" w:eastAsiaTheme="minorHAnsi" w:hAnsiTheme="minorHAnsi"/>
                <w:b/>
                <w:bCs/>
                <w:sz w:val="18"/>
                <w:szCs w:val="18"/>
              </w:rPr>
              <w:t xml:space="preserve">- Ministerio de Educación, (2016). </w:t>
            </w:r>
            <w:r w:rsidRPr="00CD494D">
              <w:rPr>
                <w:rFonts w:asciiTheme="minorHAnsi" w:eastAsiaTheme="minorHAnsi" w:hAnsiTheme="minorHAnsi"/>
                <w:sz w:val="18"/>
                <w:szCs w:val="18"/>
              </w:rPr>
              <w:t xml:space="preserve">Currículo de EGB y BGU Educación Cultural y Artística, </w:t>
            </w:r>
            <w:r w:rsidRPr="00CD494D">
              <w:rPr>
                <w:rFonts w:asciiTheme="minorHAnsi" w:eastAsiaTheme="minorHAnsi" w:hAnsiTheme="minorHAnsi"/>
                <w:b/>
                <w:bCs/>
                <w:sz w:val="18"/>
                <w:szCs w:val="18"/>
              </w:rPr>
              <w:t>Quito, Ecuador.</w:t>
            </w:r>
          </w:p>
        </w:tc>
        <w:tc>
          <w:tcPr>
            <w:tcW w:w="5670" w:type="dxa"/>
            <w:gridSpan w:val="6"/>
            <w:shd w:val="clear" w:color="auto" w:fill="auto"/>
            <w:noWrap/>
            <w:hideMark/>
          </w:tcPr>
          <w:p w14:paraId="72B6BC01" w14:textId="77777777" w:rsidR="0018397D" w:rsidRPr="0066370B" w:rsidRDefault="0018397D" w:rsidP="0066370B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58"/>
              <w:jc w:val="both"/>
              <w:rPr>
                <w:rFonts w:asciiTheme="minorHAnsi" w:hAnsiTheme="minorHAnsi" w:cstheme="minorHAnsi"/>
                <w:i/>
                <w:color w:val="000000"/>
                <w:kern w:val="0"/>
                <w:sz w:val="18"/>
                <w:szCs w:val="18"/>
                <w:lang w:eastAsia="es-EC"/>
              </w:rPr>
            </w:pPr>
          </w:p>
          <w:p w14:paraId="67576992" w14:textId="63941376" w:rsidR="0018397D" w:rsidRPr="0066370B" w:rsidRDefault="0018397D" w:rsidP="0066370B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58"/>
              <w:jc w:val="both"/>
              <w:rPr>
                <w:rFonts w:asciiTheme="minorHAnsi" w:hAnsiTheme="minorHAnsi" w:cstheme="minorHAnsi"/>
                <w:i/>
                <w:color w:val="000000"/>
                <w:kern w:val="0"/>
                <w:sz w:val="18"/>
                <w:szCs w:val="18"/>
                <w:lang w:eastAsia="es-EC"/>
              </w:rPr>
            </w:pPr>
            <w:r>
              <w:rPr>
                <w:rFonts w:asciiTheme="minorHAnsi" w:hAnsiTheme="minorHAnsi" w:cstheme="minorHAnsi"/>
                <w:i/>
                <w:color w:val="000000"/>
                <w:kern w:val="0"/>
                <w:sz w:val="18"/>
                <w:szCs w:val="18"/>
                <w:lang w:eastAsia="es-EC"/>
              </w:rPr>
              <w:t xml:space="preserve">Las destrezas, contenidos y bloques curriculares están desarrolladas de acuerdo al </w:t>
            </w:r>
            <w:r w:rsidRPr="0066370B">
              <w:rPr>
                <w:rFonts w:asciiTheme="minorHAnsi" w:hAnsiTheme="minorHAnsi" w:cstheme="minorHAnsi"/>
                <w:i/>
                <w:color w:val="000000"/>
                <w:kern w:val="0"/>
                <w:sz w:val="18"/>
                <w:szCs w:val="18"/>
                <w:lang w:eastAsia="es-EC"/>
              </w:rPr>
              <w:t xml:space="preserve"> texto </w:t>
            </w:r>
            <w:r>
              <w:rPr>
                <w:rFonts w:asciiTheme="minorHAnsi" w:hAnsiTheme="minorHAnsi" w:cstheme="minorHAnsi"/>
                <w:i/>
                <w:color w:val="000000"/>
                <w:kern w:val="0"/>
                <w:sz w:val="18"/>
                <w:szCs w:val="18"/>
                <w:lang w:eastAsia="es-EC"/>
              </w:rPr>
              <w:t xml:space="preserve">donado por </w:t>
            </w:r>
            <w:r w:rsidRPr="0066370B">
              <w:rPr>
                <w:rFonts w:asciiTheme="minorHAnsi" w:hAnsiTheme="minorHAnsi" w:cstheme="minorHAnsi"/>
                <w:i/>
                <w:color w:val="000000"/>
                <w:kern w:val="0"/>
                <w:sz w:val="18"/>
                <w:szCs w:val="18"/>
                <w:lang w:eastAsia="es-EC"/>
              </w:rPr>
              <w:t>el Magisterio,</w:t>
            </w:r>
            <w:r w:rsidR="00920F52">
              <w:rPr>
                <w:rFonts w:asciiTheme="minorHAnsi" w:hAnsiTheme="minorHAnsi" w:cstheme="minorHAnsi"/>
                <w:i/>
                <w:color w:val="000000"/>
                <w:kern w:val="0"/>
                <w:sz w:val="18"/>
                <w:szCs w:val="18"/>
                <w:lang w:eastAsia="es-EC"/>
              </w:rPr>
              <w:t xml:space="preserve"> Guía del Docente 201</w:t>
            </w:r>
            <w:r w:rsidR="006A7345">
              <w:rPr>
                <w:rFonts w:asciiTheme="minorHAnsi" w:hAnsiTheme="minorHAnsi" w:cstheme="minorHAnsi"/>
                <w:i/>
                <w:color w:val="000000"/>
                <w:kern w:val="0"/>
                <w:sz w:val="18"/>
                <w:szCs w:val="18"/>
                <w:lang w:eastAsia="es-EC"/>
              </w:rPr>
              <w:t>6</w:t>
            </w:r>
            <w:r w:rsidR="00920F52">
              <w:rPr>
                <w:rFonts w:asciiTheme="minorHAnsi" w:hAnsiTheme="minorHAnsi" w:cstheme="minorHAnsi"/>
                <w:i/>
                <w:color w:val="000000"/>
                <w:kern w:val="0"/>
                <w:sz w:val="18"/>
                <w:szCs w:val="18"/>
                <w:lang w:eastAsia="es-EC"/>
              </w:rPr>
              <w:t>-201</w:t>
            </w:r>
            <w:r w:rsidR="006A7345">
              <w:rPr>
                <w:rFonts w:asciiTheme="minorHAnsi" w:hAnsiTheme="minorHAnsi" w:cstheme="minorHAnsi"/>
                <w:i/>
                <w:color w:val="000000"/>
                <w:kern w:val="0"/>
                <w:sz w:val="18"/>
                <w:szCs w:val="18"/>
                <w:lang w:eastAsia="es-EC"/>
              </w:rPr>
              <w:t>7</w:t>
            </w:r>
            <w:r>
              <w:rPr>
                <w:rFonts w:asciiTheme="minorHAnsi" w:hAnsiTheme="minorHAnsi" w:cstheme="minorHAnsi"/>
                <w:i/>
                <w:color w:val="000000"/>
                <w:kern w:val="0"/>
                <w:sz w:val="18"/>
                <w:szCs w:val="18"/>
                <w:lang w:eastAsia="es-EC"/>
              </w:rPr>
              <w:t xml:space="preserve">, Guía Didáctica de implementación curricular para </w:t>
            </w:r>
            <w:r w:rsidR="00ED113F">
              <w:rPr>
                <w:rFonts w:asciiTheme="minorHAnsi" w:hAnsiTheme="minorHAnsi" w:cstheme="minorHAnsi"/>
                <w:i/>
                <w:color w:val="000000"/>
                <w:kern w:val="0"/>
                <w:sz w:val="18"/>
                <w:szCs w:val="18"/>
                <w:lang w:eastAsia="es-EC"/>
              </w:rPr>
              <w:t>EGB</w:t>
            </w:r>
            <w:r>
              <w:rPr>
                <w:rFonts w:asciiTheme="minorHAnsi" w:hAnsiTheme="minorHAnsi" w:cstheme="minorHAnsi"/>
                <w:i/>
                <w:color w:val="000000"/>
                <w:kern w:val="0"/>
                <w:sz w:val="18"/>
                <w:szCs w:val="18"/>
                <w:lang w:eastAsia="es-EC"/>
              </w:rPr>
              <w:t xml:space="preserve"> y  el Plan Curricular Institucional.</w:t>
            </w:r>
            <w:r w:rsidRPr="0066370B">
              <w:rPr>
                <w:rFonts w:asciiTheme="minorHAnsi" w:hAnsiTheme="minorHAnsi" w:cstheme="minorHAnsi"/>
                <w:i/>
                <w:color w:val="000000"/>
                <w:kern w:val="0"/>
                <w:sz w:val="18"/>
                <w:szCs w:val="18"/>
                <w:lang w:eastAsia="es-EC"/>
              </w:rPr>
              <w:t xml:space="preserve"> (acorde a la realidad institucional).</w:t>
            </w:r>
          </w:p>
          <w:p w14:paraId="1F7A05F2" w14:textId="77777777" w:rsidR="0018397D" w:rsidRPr="0066370B" w:rsidRDefault="0018397D" w:rsidP="0066370B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58"/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val="es-ES"/>
              </w:rPr>
            </w:pPr>
          </w:p>
        </w:tc>
      </w:tr>
      <w:tr w:rsidR="0018397D" w:rsidRPr="0066370B" w14:paraId="787438C6" w14:textId="77777777" w:rsidTr="00147CB2">
        <w:trPr>
          <w:trHeight w:val="419"/>
        </w:trPr>
        <w:tc>
          <w:tcPr>
            <w:tcW w:w="5027" w:type="dxa"/>
            <w:gridSpan w:val="7"/>
            <w:shd w:val="clear" w:color="auto" w:fill="auto"/>
            <w:noWrap/>
            <w:vAlign w:val="center"/>
            <w:hideMark/>
          </w:tcPr>
          <w:p w14:paraId="486791FE" w14:textId="77777777" w:rsidR="0018397D" w:rsidRPr="0066370B" w:rsidRDefault="0018397D" w:rsidP="0066370B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ELABORADO</w:t>
            </w:r>
          </w:p>
        </w:tc>
        <w:tc>
          <w:tcPr>
            <w:tcW w:w="4866" w:type="dxa"/>
            <w:gridSpan w:val="7"/>
            <w:shd w:val="clear" w:color="auto" w:fill="auto"/>
            <w:noWrap/>
            <w:vAlign w:val="center"/>
            <w:hideMark/>
          </w:tcPr>
          <w:p w14:paraId="48588A00" w14:textId="77777777" w:rsidR="0018397D" w:rsidRPr="0066370B" w:rsidRDefault="0018397D" w:rsidP="0066370B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REVISADO</w:t>
            </w:r>
          </w:p>
        </w:tc>
        <w:tc>
          <w:tcPr>
            <w:tcW w:w="5670" w:type="dxa"/>
            <w:gridSpan w:val="6"/>
            <w:shd w:val="clear" w:color="auto" w:fill="auto"/>
            <w:noWrap/>
            <w:vAlign w:val="center"/>
            <w:hideMark/>
          </w:tcPr>
          <w:p w14:paraId="07B2FBD8" w14:textId="77777777" w:rsidR="0018397D" w:rsidRPr="0066370B" w:rsidRDefault="0018397D" w:rsidP="0066370B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APROBADO</w:t>
            </w:r>
          </w:p>
        </w:tc>
      </w:tr>
      <w:tr w:rsidR="0018397D" w:rsidRPr="0066370B" w14:paraId="206968F1" w14:textId="77777777" w:rsidTr="00947651">
        <w:trPr>
          <w:trHeight w:val="321"/>
        </w:trPr>
        <w:tc>
          <w:tcPr>
            <w:tcW w:w="5027" w:type="dxa"/>
            <w:gridSpan w:val="7"/>
            <w:shd w:val="clear" w:color="auto" w:fill="auto"/>
            <w:noWrap/>
            <w:hideMark/>
          </w:tcPr>
          <w:p w14:paraId="1DB303AF" w14:textId="37FC663A" w:rsidR="0018397D" w:rsidRPr="0066370B" w:rsidRDefault="0018397D" w:rsidP="00147CB2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DOCENTE(S</w:t>
            </w:r>
            <w:r w:rsidRPr="009B2F6A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)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 xml:space="preserve">:            </w:t>
            </w:r>
          </w:p>
        </w:tc>
        <w:tc>
          <w:tcPr>
            <w:tcW w:w="4866" w:type="dxa"/>
            <w:gridSpan w:val="7"/>
            <w:shd w:val="clear" w:color="auto" w:fill="auto"/>
            <w:noWrap/>
            <w:hideMark/>
          </w:tcPr>
          <w:p w14:paraId="77A11EDF" w14:textId="0E3FBEC7" w:rsidR="0018397D" w:rsidRPr="0066370B" w:rsidRDefault="0018397D" w:rsidP="00147CB2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NOMBRE: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 xml:space="preserve">                    </w:t>
            </w:r>
          </w:p>
        </w:tc>
        <w:tc>
          <w:tcPr>
            <w:tcW w:w="5670" w:type="dxa"/>
            <w:gridSpan w:val="6"/>
            <w:shd w:val="clear" w:color="auto" w:fill="auto"/>
            <w:noWrap/>
            <w:hideMark/>
          </w:tcPr>
          <w:p w14:paraId="7B2A4A18" w14:textId="0822FF87" w:rsidR="0018397D" w:rsidRPr="0066370B" w:rsidRDefault="0018397D" w:rsidP="00147CB2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VICERRECTOR</w:t>
            </w: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 xml:space="preserve">                       </w:t>
            </w:r>
          </w:p>
        </w:tc>
      </w:tr>
      <w:tr w:rsidR="0018397D" w:rsidRPr="0066370B" w14:paraId="46E90503" w14:textId="77777777" w:rsidTr="00147CB2">
        <w:trPr>
          <w:trHeight w:val="1461"/>
        </w:trPr>
        <w:tc>
          <w:tcPr>
            <w:tcW w:w="5027" w:type="dxa"/>
            <w:gridSpan w:val="7"/>
            <w:shd w:val="clear" w:color="auto" w:fill="auto"/>
            <w:noWrap/>
            <w:hideMark/>
          </w:tcPr>
          <w:p w14:paraId="06EBA086" w14:textId="77777777" w:rsidR="0018397D" w:rsidRPr="0066370B" w:rsidRDefault="0018397D" w:rsidP="0066370B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Firma:</w:t>
            </w:r>
          </w:p>
        </w:tc>
        <w:tc>
          <w:tcPr>
            <w:tcW w:w="4866" w:type="dxa"/>
            <w:gridSpan w:val="7"/>
            <w:shd w:val="clear" w:color="auto" w:fill="auto"/>
            <w:noWrap/>
            <w:hideMark/>
          </w:tcPr>
          <w:p w14:paraId="1879E649" w14:textId="77777777" w:rsidR="0018397D" w:rsidRPr="0066370B" w:rsidRDefault="0018397D" w:rsidP="0066370B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Firma:</w:t>
            </w:r>
          </w:p>
        </w:tc>
        <w:tc>
          <w:tcPr>
            <w:tcW w:w="5670" w:type="dxa"/>
            <w:gridSpan w:val="6"/>
            <w:shd w:val="clear" w:color="auto" w:fill="auto"/>
            <w:noWrap/>
            <w:hideMark/>
          </w:tcPr>
          <w:p w14:paraId="17843B70" w14:textId="77777777" w:rsidR="0018397D" w:rsidRPr="0066370B" w:rsidRDefault="0018397D" w:rsidP="0066370B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Firma:</w:t>
            </w:r>
          </w:p>
        </w:tc>
      </w:tr>
      <w:tr w:rsidR="0018397D" w:rsidRPr="0066370B" w14:paraId="14223009" w14:textId="77777777" w:rsidTr="00147CB2">
        <w:trPr>
          <w:trHeight w:val="294"/>
        </w:trPr>
        <w:tc>
          <w:tcPr>
            <w:tcW w:w="5027" w:type="dxa"/>
            <w:gridSpan w:val="7"/>
            <w:shd w:val="clear" w:color="auto" w:fill="auto"/>
            <w:noWrap/>
            <w:hideMark/>
          </w:tcPr>
          <w:p w14:paraId="74722F4F" w14:textId="41B18861" w:rsidR="0018397D" w:rsidRPr="0066370B" w:rsidRDefault="0018397D" w:rsidP="00147CB2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lastRenderedPageBreak/>
              <w:t>Fecha: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 xml:space="preserve">  </w:t>
            </w:r>
          </w:p>
        </w:tc>
        <w:tc>
          <w:tcPr>
            <w:tcW w:w="4866" w:type="dxa"/>
            <w:gridSpan w:val="7"/>
            <w:shd w:val="clear" w:color="auto" w:fill="auto"/>
            <w:noWrap/>
            <w:hideMark/>
          </w:tcPr>
          <w:p w14:paraId="5B8DE721" w14:textId="77777777" w:rsidR="0018397D" w:rsidRPr="0066370B" w:rsidRDefault="0018397D" w:rsidP="0066370B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</w:p>
        </w:tc>
        <w:tc>
          <w:tcPr>
            <w:tcW w:w="5670" w:type="dxa"/>
            <w:gridSpan w:val="6"/>
            <w:shd w:val="clear" w:color="auto" w:fill="auto"/>
            <w:noWrap/>
            <w:hideMark/>
          </w:tcPr>
          <w:p w14:paraId="6DE8B986" w14:textId="77777777" w:rsidR="0018397D" w:rsidRPr="0066370B" w:rsidRDefault="0018397D" w:rsidP="0066370B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Fecha:</w:t>
            </w:r>
          </w:p>
        </w:tc>
      </w:tr>
    </w:tbl>
    <w:p w14:paraId="17CAEC94" w14:textId="77777777" w:rsidR="00F65632" w:rsidRPr="0066370B" w:rsidRDefault="00F65632" w:rsidP="00947651">
      <w:pPr>
        <w:rPr>
          <w:sz w:val="18"/>
          <w:szCs w:val="18"/>
        </w:rPr>
      </w:pPr>
    </w:p>
    <w:sectPr w:rsidR="00F65632" w:rsidRPr="0066370B" w:rsidSect="00947651">
      <w:pgSz w:w="16839" w:h="11907" w:orient="landscape" w:code="9"/>
      <w:pgMar w:top="851" w:right="675" w:bottom="993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TeXGyreAdventor">
    <w:altName w:val="TeX Gyre Advento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96E5E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5E1E44"/>
    <w:multiLevelType w:val="multilevel"/>
    <w:tmpl w:val="648E30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4794A68"/>
    <w:multiLevelType w:val="hybridMultilevel"/>
    <w:tmpl w:val="9D844038"/>
    <w:lvl w:ilvl="0" w:tplc="30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049867BF"/>
    <w:multiLevelType w:val="hybridMultilevel"/>
    <w:tmpl w:val="D678423C"/>
    <w:lvl w:ilvl="0" w:tplc="300A0001">
      <w:start w:val="1"/>
      <w:numFmt w:val="bullet"/>
      <w:lvlText w:val=""/>
      <w:lvlJc w:val="left"/>
      <w:pPr>
        <w:ind w:left="41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4">
    <w:nsid w:val="055B17D2"/>
    <w:multiLevelType w:val="hybridMultilevel"/>
    <w:tmpl w:val="1CBA50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241DD0"/>
    <w:multiLevelType w:val="multilevel"/>
    <w:tmpl w:val="F1DC3C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085B4D4B"/>
    <w:multiLevelType w:val="hybridMultilevel"/>
    <w:tmpl w:val="5274BC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43776C"/>
    <w:multiLevelType w:val="hybridMultilevel"/>
    <w:tmpl w:val="223E189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B44AC7"/>
    <w:multiLevelType w:val="hybridMultilevel"/>
    <w:tmpl w:val="5BECEDB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2361E5"/>
    <w:multiLevelType w:val="hybridMultilevel"/>
    <w:tmpl w:val="97922E2E"/>
    <w:lvl w:ilvl="0" w:tplc="0C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0">
    <w:nsid w:val="0B777939"/>
    <w:multiLevelType w:val="multilevel"/>
    <w:tmpl w:val="AF9A2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0CFA73B4"/>
    <w:multiLevelType w:val="hybridMultilevel"/>
    <w:tmpl w:val="767AC31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702BAB"/>
    <w:multiLevelType w:val="hybridMultilevel"/>
    <w:tmpl w:val="B172DDDA"/>
    <w:lvl w:ilvl="0" w:tplc="CFC0894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757C5A"/>
    <w:multiLevelType w:val="multilevel"/>
    <w:tmpl w:val="19B6B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11407478"/>
    <w:multiLevelType w:val="hybridMultilevel"/>
    <w:tmpl w:val="A34E60F0"/>
    <w:lvl w:ilvl="0" w:tplc="C3567336">
      <w:numFmt w:val="bullet"/>
      <w:lvlText w:val="•"/>
      <w:lvlJc w:val="left"/>
      <w:pPr>
        <w:ind w:left="787" w:hanging="360"/>
      </w:pPr>
      <w:rPr>
        <w:rFonts w:ascii="Calibri" w:eastAsia="Calibr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5">
    <w:nsid w:val="1556381B"/>
    <w:multiLevelType w:val="hybridMultilevel"/>
    <w:tmpl w:val="B0BC989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626B34"/>
    <w:multiLevelType w:val="hybridMultilevel"/>
    <w:tmpl w:val="EBEC85D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6C65C1"/>
    <w:multiLevelType w:val="multilevel"/>
    <w:tmpl w:val="F37A44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>
    <w:nsid w:val="1DCB25EE"/>
    <w:multiLevelType w:val="multilevel"/>
    <w:tmpl w:val="DBEA4070"/>
    <w:lvl w:ilvl="0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9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29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9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9" w:hanging="1080"/>
      </w:pPr>
      <w:rPr>
        <w:rFonts w:hint="default"/>
      </w:rPr>
    </w:lvl>
  </w:abstractNum>
  <w:abstractNum w:abstractNumId="19">
    <w:nsid w:val="1DCE312A"/>
    <w:multiLevelType w:val="hybridMultilevel"/>
    <w:tmpl w:val="94B6A3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CE2256"/>
    <w:multiLevelType w:val="multilevel"/>
    <w:tmpl w:val="5FC4618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>
    <w:nsid w:val="22571E4F"/>
    <w:multiLevelType w:val="hybridMultilevel"/>
    <w:tmpl w:val="57A83F1A"/>
    <w:lvl w:ilvl="0" w:tplc="30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22">
    <w:nsid w:val="26A531D8"/>
    <w:multiLevelType w:val="multilevel"/>
    <w:tmpl w:val="8ED036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>
    <w:nsid w:val="273D0601"/>
    <w:multiLevelType w:val="hybridMultilevel"/>
    <w:tmpl w:val="D116D5BE"/>
    <w:lvl w:ilvl="0" w:tplc="9C90C3EC">
      <w:start w:val="1"/>
      <w:numFmt w:val="decimal"/>
      <w:lvlText w:val="%1."/>
      <w:lvlJc w:val="left"/>
      <w:pPr>
        <w:ind w:left="64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7" w:hanging="360"/>
      </w:pPr>
    </w:lvl>
    <w:lvl w:ilvl="2" w:tplc="300A001B" w:tentative="1">
      <w:start w:val="1"/>
      <w:numFmt w:val="lowerRoman"/>
      <w:lvlText w:val="%3."/>
      <w:lvlJc w:val="right"/>
      <w:pPr>
        <w:ind w:left="2087" w:hanging="180"/>
      </w:pPr>
    </w:lvl>
    <w:lvl w:ilvl="3" w:tplc="300A000F" w:tentative="1">
      <w:start w:val="1"/>
      <w:numFmt w:val="decimal"/>
      <w:lvlText w:val="%4."/>
      <w:lvlJc w:val="left"/>
      <w:pPr>
        <w:ind w:left="2807" w:hanging="360"/>
      </w:pPr>
    </w:lvl>
    <w:lvl w:ilvl="4" w:tplc="300A0019" w:tentative="1">
      <w:start w:val="1"/>
      <w:numFmt w:val="lowerLetter"/>
      <w:lvlText w:val="%5."/>
      <w:lvlJc w:val="left"/>
      <w:pPr>
        <w:ind w:left="3527" w:hanging="360"/>
      </w:pPr>
    </w:lvl>
    <w:lvl w:ilvl="5" w:tplc="300A001B" w:tentative="1">
      <w:start w:val="1"/>
      <w:numFmt w:val="lowerRoman"/>
      <w:lvlText w:val="%6."/>
      <w:lvlJc w:val="right"/>
      <w:pPr>
        <w:ind w:left="4247" w:hanging="180"/>
      </w:pPr>
    </w:lvl>
    <w:lvl w:ilvl="6" w:tplc="300A000F" w:tentative="1">
      <w:start w:val="1"/>
      <w:numFmt w:val="decimal"/>
      <w:lvlText w:val="%7."/>
      <w:lvlJc w:val="left"/>
      <w:pPr>
        <w:ind w:left="4967" w:hanging="360"/>
      </w:pPr>
    </w:lvl>
    <w:lvl w:ilvl="7" w:tplc="300A0019" w:tentative="1">
      <w:start w:val="1"/>
      <w:numFmt w:val="lowerLetter"/>
      <w:lvlText w:val="%8."/>
      <w:lvlJc w:val="left"/>
      <w:pPr>
        <w:ind w:left="5687" w:hanging="360"/>
      </w:pPr>
    </w:lvl>
    <w:lvl w:ilvl="8" w:tplc="300A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24">
    <w:nsid w:val="2ED15578"/>
    <w:multiLevelType w:val="multilevel"/>
    <w:tmpl w:val="2F147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>
    <w:nsid w:val="320B7DE0"/>
    <w:multiLevelType w:val="hybridMultilevel"/>
    <w:tmpl w:val="C45EFA74"/>
    <w:lvl w:ilvl="0" w:tplc="D40C89F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C31D5A"/>
    <w:multiLevelType w:val="hybridMultilevel"/>
    <w:tmpl w:val="F3BC2ED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634BA6"/>
    <w:multiLevelType w:val="hybridMultilevel"/>
    <w:tmpl w:val="A9AE1CC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FB76F0"/>
    <w:multiLevelType w:val="hybridMultilevel"/>
    <w:tmpl w:val="3376A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BCA7A49"/>
    <w:multiLevelType w:val="hybridMultilevel"/>
    <w:tmpl w:val="1D90784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DBF07E9"/>
    <w:multiLevelType w:val="multilevel"/>
    <w:tmpl w:val="3C5056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40" w:hanging="1440"/>
      </w:pPr>
      <w:rPr>
        <w:rFonts w:hint="default"/>
      </w:rPr>
    </w:lvl>
  </w:abstractNum>
  <w:abstractNum w:abstractNumId="31">
    <w:nsid w:val="3DE94A68"/>
    <w:multiLevelType w:val="hybridMultilevel"/>
    <w:tmpl w:val="89201C7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760007"/>
    <w:multiLevelType w:val="hybridMultilevel"/>
    <w:tmpl w:val="C35C428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9677D7"/>
    <w:multiLevelType w:val="hybridMultilevel"/>
    <w:tmpl w:val="60B688B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271E78"/>
    <w:multiLevelType w:val="hybridMultilevel"/>
    <w:tmpl w:val="419C68E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3F0969"/>
    <w:multiLevelType w:val="multilevel"/>
    <w:tmpl w:val="F37A44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6">
    <w:nsid w:val="52BE0112"/>
    <w:multiLevelType w:val="hybridMultilevel"/>
    <w:tmpl w:val="FC36652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46312D"/>
    <w:multiLevelType w:val="hybridMultilevel"/>
    <w:tmpl w:val="D862C8A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9055F57"/>
    <w:multiLevelType w:val="hybridMultilevel"/>
    <w:tmpl w:val="F272C6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A762593"/>
    <w:multiLevelType w:val="hybridMultilevel"/>
    <w:tmpl w:val="223E189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C847D7"/>
    <w:multiLevelType w:val="hybridMultilevel"/>
    <w:tmpl w:val="78B2D9F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545D2F"/>
    <w:multiLevelType w:val="hybridMultilevel"/>
    <w:tmpl w:val="530422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E03E2D"/>
    <w:multiLevelType w:val="hybridMultilevel"/>
    <w:tmpl w:val="004CC16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700F77"/>
    <w:multiLevelType w:val="multilevel"/>
    <w:tmpl w:val="01EAEB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37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8" w:hanging="1440"/>
      </w:pPr>
      <w:rPr>
        <w:rFonts w:hint="default"/>
      </w:rPr>
    </w:lvl>
  </w:abstractNum>
  <w:abstractNum w:abstractNumId="44">
    <w:nsid w:val="74633DBF"/>
    <w:multiLevelType w:val="hybridMultilevel"/>
    <w:tmpl w:val="FD72C08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997018"/>
    <w:multiLevelType w:val="hybridMultilevel"/>
    <w:tmpl w:val="5E9CE048"/>
    <w:lvl w:ilvl="0" w:tplc="DB3C051C">
      <w:start w:val="1"/>
      <w:numFmt w:val="decimal"/>
      <w:lvlText w:val="%1."/>
      <w:lvlJc w:val="left"/>
      <w:pPr>
        <w:ind w:left="64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7" w:hanging="360"/>
      </w:pPr>
    </w:lvl>
    <w:lvl w:ilvl="2" w:tplc="300A001B" w:tentative="1">
      <w:start w:val="1"/>
      <w:numFmt w:val="lowerRoman"/>
      <w:lvlText w:val="%3."/>
      <w:lvlJc w:val="right"/>
      <w:pPr>
        <w:ind w:left="2087" w:hanging="180"/>
      </w:pPr>
    </w:lvl>
    <w:lvl w:ilvl="3" w:tplc="300A000F" w:tentative="1">
      <w:start w:val="1"/>
      <w:numFmt w:val="decimal"/>
      <w:lvlText w:val="%4."/>
      <w:lvlJc w:val="left"/>
      <w:pPr>
        <w:ind w:left="2807" w:hanging="360"/>
      </w:pPr>
    </w:lvl>
    <w:lvl w:ilvl="4" w:tplc="300A0019" w:tentative="1">
      <w:start w:val="1"/>
      <w:numFmt w:val="lowerLetter"/>
      <w:lvlText w:val="%5."/>
      <w:lvlJc w:val="left"/>
      <w:pPr>
        <w:ind w:left="3527" w:hanging="360"/>
      </w:pPr>
    </w:lvl>
    <w:lvl w:ilvl="5" w:tplc="300A001B" w:tentative="1">
      <w:start w:val="1"/>
      <w:numFmt w:val="lowerRoman"/>
      <w:lvlText w:val="%6."/>
      <w:lvlJc w:val="right"/>
      <w:pPr>
        <w:ind w:left="4247" w:hanging="180"/>
      </w:pPr>
    </w:lvl>
    <w:lvl w:ilvl="6" w:tplc="300A000F" w:tentative="1">
      <w:start w:val="1"/>
      <w:numFmt w:val="decimal"/>
      <w:lvlText w:val="%7."/>
      <w:lvlJc w:val="left"/>
      <w:pPr>
        <w:ind w:left="4967" w:hanging="360"/>
      </w:pPr>
    </w:lvl>
    <w:lvl w:ilvl="7" w:tplc="300A0019" w:tentative="1">
      <w:start w:val="1"/>
      <w:numFmt w:val="lowerLetter"/>
      <w:lvlText w:val="%8."/>
      <w:lvlJc w:val="left"/>
      <w:pPr>
        <w:ind w:left="5687" w:hanging="360"/>
      </w:pPr>
    </w:lvl>
    <w:lvl w:ilvl="8" w:tplc="300A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46">
    <w:nsid w:val="7E443BF9"/>
    <w:multiLevelType w:val="hybridMultilevel"/>
    <w:tmpl w:val="6E287B9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833AE5"/>
    <w:multiLevelType w:val="hybridMultilevel"/>
    <w:tmpl w:val="24CAD45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6B71BE"/>
    <w:multiLevelType w:val="hybridMultilevel"/>
    <w:tmpl w:val="C12C6F4E"/>
    <w:lvl w:ilvl="0" w:tplc="6A5CE5C8">
      <w:start w:val="1"/>
      <w:numFmt w:val="decimal"/>
      <w:lvlText w:val="%1."/>
      <w:lvlJc w:val="left"/>
      <w:pPr>
        <w:ind w:left="64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7" w:hanging="360"/>
      </w:pPr>
    </w:lvl>
    <w:lvl w:ilvl="2" w:tplc="300A001B" w:tentative="1">
      <w:start w:val="1"/>
      <w:numFmt w:val="lowerRoman"/>
      <w:lvlText w:val="%3."/>
      <w:lvlJc w:val="right"/>
      <w:pPr>
        <w:ind w:left="2087" w:hanging="180"/>
      </w:pPr>
    </w:lvl>
    <w:lvl w:ilvl="3" w:tplc="300A000F" w:tentative="1">
      <w:start w:val="1"/>
      <w:numFmt w:val="decimal"/>
      <w:lvlText w:val="%4."/>
      <w:lvlJc w:val="left"/>
      <w:pPr>
        <w:ind w:left="2807" w:hanging="360"/>
      </w:pPr>
    </w:lvl>
    <w:lvl w:ilvl="4" w:tplc="300A0019" w:tentative="1">
      <w:start w:val="1"/>
      <w:numFmt w:val="lowerLetter"/>
      <w:lvlText w:val="%5."/>
      <w:lvlJc w:val="left"/>
      <w:pPr>
        <w:ind w:left="3527" w:hanging="360"/>
      </w:pPr>
    </w:lvl>
    <w:lvl w:ilvl="5" w:tplc="300A001B" w:tentative="1">
      <w:start w:val="1"/>
      <w:numFmt w:val="lowerRoman"/>
      <w:lvlText w:val="%6."/>
      <w:lvlJc w:val="right"/>
      <w:pPr>
        <w:ind w:left="4247" w:hanging="180"/>
      </w:pPr>
    </w:lvl>
    <w:lvl w:ilvl="6" w:tplc="300A000F" w:tentative="1">
      <w:start w:val="1"/>
      <w:numFmt w:val="decimal"/>
      <w:lvlText w:val="%7."/>
      <w:lvlJc w:val="left"/>
      <w:pPr>
        <w:ind w:left="4967" w:hanging="360"/>
      </w:pPr>
    </w:lvl>
    <w:lvl w:ilvl="7" w:tplc="300A0019" w:tentative="1">
      <w:start w:val="1"/>
      <w:numFmt w:val="lowerLetter"/>
      <w:lvlText w:val="%8."/>
      <w:lvlJc w:val="left"/>
      <w:pPr>
        <w:ind w:left="5687" w:hanging="360"/>
      </w:pPr>
    </w:lvl>
    <w:lvl w:ilvl="8" w:tplc="300A001B" w:tentative="1">
      <w:start w:val="1"/>
      <w:numFmt w:val="lowerRoman"/>
      <w:lvlText w:val="%9."/>
      <w:lvlJc w:val="right"/>
      <w:pPr>
        <w:ind w:left="6407" w:hanging="180"/>
      </w:pPr>
    </w:lvl>
  </w:abstractNum>
  <w:num w:numId="1">
    <w:abstractNumId w:val="20"/>
  </w:num>
  <w:num w:numId="2">
    <w:abstractNumId w:val="33"/>
  </w:num>
  <w:num w:numId="3">
    <w:abstractNumId w:val="38"/>
  </w:num>
  <w:num w:numId="4">
    <w:abstractNumId w:val="27"/>
  </w:num>
  <w:num w:numId="5">
    <w:abstractNumId w:val="16"/>
  </w:num>
  <w:num w:numId="6">
    <w:abstractNumId w:val="11"/>
  </w:num>
  <w:num w:numId="7">
    <w:abstractNumId w:val="18"/>
  </w:num>
  <w:num w:numId="8">
    <w:abstractNumId w:val="35"/>
  </w:num>
  <w:num w:numId="9">
    <w:abstractNumId w:val="25"/>
  </w:num>
  <w:num w:numId="10">
    <w:abstractNumId w:val="17"/>
  </w:num>
  <w:num w:numId="11">
    <w:abstractNumId w:val="46"/>
  </w:num>
  <w:num w:numId="12">
    <w:abstractNumId w:val="22"/>
  </w:num>
  <w:num w:numId="13">
    <w:abstractNumId w:val="40"/>
  </w:num>
  <w:num w:numId="14">
    <w:abstractNumId w:val="8"/>
  </w:num>
  <w:num w:numId="15">
    <w:abstractNumId w:val="42"/>
  </w:num>
  <w:num w:numId="16">
    <w:abstractNumId w:val="30"/>
  </w:num>
  <w:num w:numId="17">
    <w:abstractNumId w:val="5"/>
  </w:num>
  <w:num w:numId="18">
    <w:abstractNumId w:val="43"/>
  </w:num>
  <w:num w:numId="19">
    <w:abstractNumId w:val="7"/>
  </w:num>
  <w:num w:numId="20">
    <w:abstractNumId w:val="39"/>
  </w:num>
  <w:num w:numId="21">
    <w:abstractNumId w:val="13"/>
  </w:num>
  <w:num w:numId="22">
    <w:abstractNumId w:val="10"/>
  </w:num>
  <w:num w:numId="23">
    <w:abstractNumId w:val="24"/>
  </w:num>
  <w:num w:numId="24">
    <w:abstractNumId w:val="15"/>
  </w:num>
  <w:num w:numId="25">
    <w:abstractNumId w:val="1"/>
  </w:num>
  <w:num w:numId="26">
    <w:abstractNumId w:val="36"/>
  </w:num>
  <w:num w:numId="27">
    <w:abstractNumId w:val="37"/>
  </w:num>
  <w:num w:numId="28">
    <w:abstractNumId w:val="47"/>
  </w:num>
  <w:num w:numId="29">
    <w:abstractNumId w:val="34"/>
  </w:num>
  <w:num w:numId="30">
    <w:abstractNumId w:val="44"/>
  </w:num>
  <w:num w:numId="31">
    <w:abstractNumId w:val="2"/>
  </w:num>
  <w:num w:numId="32">
    <w:abstractNumId w:val="3"/>
  </w:num>
  <w:num w:numId="33">
    <w:abstractNumId w:val="29"/>
  </w:num>
  <w:num w:numId="34">
    <w:abstractNumId w:val="31"/>
  </w:num>
  <w:num w:numId="35">
    <w:abstractNumId w:val="45"/>
  </w:num>
  <w:num w:numId="36">
    <w:abstractNumId w:val="48"/>
  </w:num>
  <w:num w:numId="37">
    <w:abstractNumId w:val="23"/>
  </w:num>
  <w:num w:numId="38">
    <w:abstractNumId w:val="32"/>
  </w:num>
  <w:num w:numId="39">
    <w:abstractNumId w:val="26"/>
  </w:num>
  <w:num w:numId="40">
    <w:abstractNumId w:val="21"/>
  </w:num>
  <w:num w:numId="41">
    <w:abstractNumId w:val="14"/>
  </w:num>
  <w:num w:numId="42">
    <w:abstractNumId w:val="12"/>
  </w:num>
  <w:num w:numId="43">
    <w:abstractNumId w:val="9"/>
  </w:num>
  <w:num w:numId="44">
    <w:abstractNumId w:val="6"/>
  </w:num>
  <w:num w:numId="45">
    <w:abstractNumId w:val="41"/>
  </w:num>
  <w:num w:numId="46">
    <w:abstractNumId w:val="28"/>
  </w:num>
  <w:num w:numId="47">
    <w:abstractNumId w:val="19"/>
  </w:num>
  <w:num w:numId="48">
    <w:abstractNumId w:val="4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056"/>
    <w:rsid w:val="00011B5E"/>
    <w:rsid w:val="00024B05"/>
    <w:rsid w:val="00025804"/>
    <w:rsid w:val="00036ACD"/>
    <w:rsid w:val="00065D90"/>
    <w:rsid w:val="00067C6D"/>
    <w:rsid w:val="000723F6"/>
    <w:rsid w:val="00090145"/>
    <w:rsid w:val="000A1029"/>
    <w:rsid w:val="000A1981"/>
    <w:rsid w:val="000A1D26"/>
    <w:rsid w:val="000C6C54"/>
    <w:rsid w:val="000C71C4"/>
    <w:rsid w:val="00101D1D"/>
    <w:rsid w:val="00110213"/>
    <w:rsid w:val="0011173D"/>
    <w:rsid w:val="00116200"/>
    <w:rsid w:val="00147CB2"/>
    <w:rsid w:val="001576DE"/>
    <w:rsid w:val="0016663A"/>
    <w:rsid w:val="00176F80"/>
    <w:rsid w:val="00182056"/>
    <w:rsid w:val="0018397D"/>
    <w:rsid w:val="00183E43"/>
    <w:rsid w:val="001851CE"/>
    <w:rsid w:val="001A4115"/>
    <w:rsid w:val="001D33BE"/>
    <w:rsid w:val="001E05F2"/>
    <w:rsid w:val="001E1535"/>
    <w:rsid w:val="002100EB"/>
    <w:rsid w:val="00210A09"/>
    <w:rsid w:val="00225996"/>
    <w:rsid w:val="0022767D"/>
    <w:rsid w:val="00250894"/>
    <w:rsid w:val="00256993"/>
    <w:rsid w:val="00291EBF"/>
    <w:rsid w:val="00293F11"/>
    <w:rsid w:val="002A4A1E"/>
    <w:rsid w:val="002B18AC"/>
    <w:rsid w:val="002D124B"/>
    <w:rsid w:val="002D47A1"/>
    <w:rsid w:val="002E0653"/>
    <w:rsid w:val="002E06DE"/>
    <w:rsid w:val="00302AFF"/>
    <w:rsid w:val="00310351"/>
    <w:rsid w:val="00313BCB"/>
    <w:rsid w:val="00314FAB"/>
    <w:rsid w:val="003401EB"/>
    <w:rsid w:val="00353EE1"/>
    <w:rsid w:val="003567F3"/>
    <w:rsid w:val="00357E95"/>
    <w:rsid w:val="003847BD"/>
    <w:rsid w:val="003B3945"/>
    <w:rsid w:val="003D2026"/>
    <w:rsid w:val="004215B6"/>
    <w:rsid w:val="00427C18"/>
    <w:rsid w:val="00431C0B"/>
    <w:rsid w:val="00436FB1"/>
    <w:rsid w:val="004371FC"/>
    <w:rsid w:val="00441311"/>
    <w:rsid w:val="00455681"/>
    <w:rsid w:val="00466665"/>
    <w:rsid w:val="00471F4E"/>
    <w:rsid w:val="004745FF"/>
    <w:rsid w:val="004A7FAF"/>
    <w:rsid w:val="004B0ED3"/>
    <w:rsid w:val="004C0B4A"/>
    <w:rsid w:val="004C2E27"/>
    <w:rsid w:val="004D001E"/>
    <w:rsid w:val="004D24D9"/>
    <w:rsid w:val="004E6CB4"/>
    <w:rsid w:val="004E75B0"/>
    <w:rsid w:val="00501C7D"/>
    <w:rsid w:val="0050215C"/>
    <w:rsid w:val="00510F53"/>
    <w:rsid w:val="00511C17"/>
    <w:rsid w:val="005306BC"/>
    <w:rsid w:val="00534522"/>
    <w:rsid w:val="00534F39"/>
    <w:rsid w:val="00544CF2"/>
    <w:rsid w:val="00546B3F"/>
    <w:rsid w:val="00553492"/>
    <w:rsid w:val="00553589"/>
    <w:rsid w:val="00557253"/>
    <w:rsid w:val="00563A3F"/>
    <w:rsid w:val="005733E4"/>
    <w:rsid w:val="00593DAF"/>
    <w:rsid w:val="00595AF9"/>
    <w:rsid w:val="005C5E6C"/>
    <w:rsid w:val="005E0800"/>
    <w:rsid w:val="005E532A"/>
    <w:rsid w:val="005F5A0E"/>
    <w:rsid w:val="005F65DB"/>
    <w:rsid w:val="00601ECF"/>
    <w:rsid w:val="0061774F"/>
    <w:rsid w:val="00637D8F"/>
    <w:rsid w:val="00644CEB"/>
    <w:rsid w:val="00660A99"/>
    <w:rsid w:val="0066370B"/>
    <w:rsid w:val="0068118E"/>
    <w:rsid w:val="00681402"/>
    <w:rsid w:val="006821E9"/>
    <w:rsid w:val="00686D7C"/>
    <w:rsid w:val="0069158F"/>
    <w:rsid w:val="006A714F"/>
    <w:rsid w:val="006A7345"/>
    <w:rsid w:val="006D3A28"/>
    <w:rsid w:val="006E06D3"/>
    <w:rsid w:val="006E12AF"/>
    <w:rsid w:val="006F1C01"/>
    <w:rsid w:val="00702DC4"/>
    <w:rsid w:val="00727026"/>
    <w:rsid w:val="00731D4A"/>
    <w:rsid w:val="00742EBE"/>
    <w:rsid w:val="0074775F"/>
    <w:rsid w:val="0075160D"/>
    <w:rsid w:val="00780EEA"/>
    <w:rsid w:val="0078169F"/>
    <w:rsid w:val="007869BB"/>
    <w:rsid w:val="00787CB8"/>
    <w:rsid w:val="007A57A1"/>
    <w:rsid w:val="007C2043"/>
    <w:rsid w:val="007C670D"/>
    <w:rsid w:val="007F34F2"/>
    <w:rsid w:val="0082422A"/>
    <w:rsid w:val="0082792E"/>
    <w:rsid w:val="0083364A"/>
    <w:rsid w:val="008715FF"/>
    <w:rsid w:val="00893F94"/>
    <w:rsid w:val="008B1EFA"/>
    <w:rsid w:val="008B593A"/>
    <w:rsid w:val="008D3040"/>
    <w:rsid w:val="008D67D4"/>
    <w:rsid w:val="008E4939"/>
    <w:rsid w:val="008F79AF"/>
    <w:rsid w:val="0090507D"/>
    <w:rsid w:val="00905588"/>
    <w:rsid w:val="00914C2A"/>
    <w:rsid w:val="00920F52"/>
    <w:rsid w:val="0092294C"/>
    <w:rsid w:val="0092642A"/>
    <w:rsid w:val="00936154"/>
    <w:rsid w:val="00947651"/>
    <w:rsid w:val="00950815"/>
    <w:rsid w:val="009555B1"/>
    <w:rsid w:val="00984489"/>
    <w:rsid w:val="00985087"/>
    <w:rsid w:val="00986B66"/>
    <w:rsid w:val="009917AD"/>
    <w:rsid w:val="009A2A47"/>
    <w:rsid w:val="009B1A48"/>
    <w:rsid w:val="009B2F6A"/>
    <w:rsid w:val="009D010B"/>
    <w:rsid w:val="009D148E"/>
    <w:rsid w:val="009D18A1"/>
    <w:rsid w:val="009E76E3"/>
    <w:rsid w:val="009F1229"/>
    <w:rsid w:val="00A05CA0"/>
    <w:rsid w:val="00A14D33"/>
    <w:rsid w:val="00A4155A"/>
    <w:rsid w:val="00A43394"/>
    <w:rsid w:val="00A46811"/>
    <w:rsid w:val="00A476CC"/>
    <w:rsid w:val="00A50321"/>
    <w:rsid w:val="00A51BF7"/>
    <w:rsid w:val="00A8503E"/>
    <w:rsid w:val="00A85905"/>
    <w:rsid w:val="00A87782"/>
    <w:rsid w:val="00A91C52"/>
    <w:rsid w:val="00A9770A"/>
    <w:rsid w:val="00AD1FD4"/>
    <w:rsid w:val="00AE5008"/>
    <w:rsid w:val="00AE70C7"/>
    <w:rsid w:val="00AF6CB6"/>
    <w:rsid w:val="00AF77F0"/>
    <w:rsid w:val="00B00F0D"/>
    <w:rsid w:val="00B044B4"/>
    <w:rsid w:val="00B11CE1"/>
    <w:rsid w:val="00B14AAA"/>
    <w:rsid w:val="00B41CAD"/>
    <w:rsid w:val="00B442FF"/>
    <w:rsid w:val="00B635AE"/>
    <w:rsid w:val="00B861BB"/>
    <w:rsid w:val="00B91947"/>
    <w:rsid w:val="00B9365D"/>
    <w:rsid w:val="00BA02A2"/>
    <w:rsid w:val="00BA74D9"/>
    <w:rsid w:val="00BC364C"/>
    <w:rsid w:val="00BC5366"/>
    <w:rsid w:val="00BC53C4"/>
    <w:rsid w:val="00BE5E93"/>
    <w:rsid w:val="00BE69B7"/>
    <w:rsid w:val="00BE6DCF"/>
    <w:rsid w:val="00C01027"/>
    <w:rsid w:val="00C036D9"/>
    <w:rsid w:val="00C046CD"/>
    <w:rsid w:val="00C17F52"/>
    <w:rsid w:val="00C2747D"/>
    <w:rsid w:val="00C51835"/>
    <w:rsid w:val="00C528F8"/>
    <w:rsid w:val="00C72E2F"/>
    <w:rsid w:val="00C7563B"/>
    <w:rsid w:val="00C764BF"/>
    <w:rsid w:val="00C77C16"/>
    <w:rsid w:val="00C95A7D"/>
    <w:rsid w:val="00CB1117"/>
    <w:rsid w:val="00CB23D9"/>
    <w:rsid w:val="00CB5C03"/>
    <w:rsid w:val="00CD4506"/>
    <w:rsid w:val="00CD494D"/>
    <w:rsid w:val="00CE578C"/>
    <w:rsid w:val="00D2742F"/>
    <w:rsid w:val="00D30B2F"/>
    <w:rsid w:val="00D3268C"/>
    <w:rsid w:val="00D356AF"/>
    <w:rsid w:val="00D67B42"/>
    <w:rsid w:val="00D9437D"/>
    <w:rsid w:val="00D9649D"/>
    <w:rsid w:val="00DA3354"/>
    <w:rsid w:val="00DC2C19"/>
    <w:rsid w:val="00DC5914"/>
    <w:rsid w:val="00DF02B2"/>
    <w:rsid w:val="00E00335"/>
    <w:rsid w:val="00E00AE9"/>
    <w:rsid w:val="00E07AEC"/>
    <w:rsid w:val="00E21CA9"/>
    <w:rsid w:val="00E32466"/>
    <w:rsid w:val="00E753BE"/>
    <w:rsid w:val="00EA4261"/>
    <w:rsid w:val="00EB03A2"/>
    <w:rsid w:val="00EB0851"/>
    <w:rsid w:val="00EB41F0"/>
    <w:rsid w:val="00EC4F08"/>
    <w:rsid w:val="00ED113F"/>
    <w:rsid w:val="00EE2146"/>
    <w:rsid w:val="00F035BE"/>
    <w:rsid w:val="00F0605D"/>
    <w:rsid w:val="00F10265"/>
    <w:rsid w:val="00F22753"/>
    <w:rsid w:val="00F34979"/>
    <w:rsid w:val="00F64260"/>
    <w:rsid w:val="00F65632"/>
    <w:rsid w:val="00F730FE"/>
    <w:rsid w:val="00F74373"/>
    <w:rsid w:val="00F97D4A"/>
    <w:rsid w:val="00FA35B7"/>
    <w:rsid w:val="00FB289A"/>
    <w:rsid w:val="00FC4BF1"/>
    <w:rsid w:val="00FD611C"/>
    <w:rsid w:val="00FD6C77"/>
    <w:rsid w:val="00FF63BC"/>
    <w:rsid w:val="00FF6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F5A2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056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2056"/>
    <w:pPr>
      <w:tabs>
        <w:tab w:val="clear" w:pos="708"/>
      </w:tabs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val="es-ES" w:eastAsia="en-US"/>
    </w:rPr>
  </w:style>
  <w:style w:type="paragraph" w:customStyle="1" w:styleId="Default">
    <w:name w:val="Default"/>
    <w:rsid w:val="001820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182056"/>
    <w:pPr>
      <w:tabs>
        <w:tab w:val="clear" w:pos="708"/>
      </w:tabs>
      <w:suppressAutoHyphens w:val="0"/>
      <w:spacing w:before="100" w:beforeAutospacing="1" w:after="100" w:afterAutospacing="1"/>
    </w:pPr>
    <w:rPr>
      <w:rFonts w:eastAsiaTheme="minorEastAsia"/>
      <w:color w:val="auto"/>
      <w:kern w:val="0"/>
      <w:lang w:eastAsia="es-EC"/>
    </w:rPr>
  </w:style>
  <w:style w:type="character" w:styleId="Hipervnculo">
    <w:name w:val="Hyperlink"/>
    <w:basedOn w:val="Fuentedeprrafopredeter"/>
    <w:uiPriority w:val="99"/>
    <w:unhideWhenUsed/>
    <w:rsid w:val="00182056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34F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4F2"/>
    <w:rPr>
      <w:rFonts w:ascii="Segoe UI" w:eastAsia="Times New Roman" w:hAnsi="Segoe UI" w:cs="Segoe UI"/>
      <w:color w:val="00000A"/>
      <w:kern w:val="1"/>
      <w:sz w:val="18"/>
      <w:szCs w:val="18"/>
      <w:lang w:eastAsia="es-ES"/>
    </w:rPr>
  </w:style>
  <w:style w:type="character" w:customStyle="1" w:styleId="A12">
    <w:name w:val="A12"/>
    <w:uiPriority w:val="99"/>
    <w:rsid w:val="00A4155A"/>
    <w:rPr>
      <w:rFonts w:cs="TeXGyreAdventor"/>
      <w:color w:val="221E1F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056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2056"/>
    <w:pPr>
      <w:tabs>
        <w:tab w:val="clear" w:pos="708"/>
      </w:tabs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val="es-ES" w:eastAsia="en-US"/>
    </w:rPr>
  </w:style>
  <w:style w:type="paragraph" w:customStyle="1" w:styleId="Default">
    <w:name w:val="Default"/>
    <w:rsid w:val="001820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182056"/>
    <w:pPr>
      <w:tabs>
        <w:tab w:val="clear" w:pos="708"/>
      </w:tabs>
      <w:suppressAutoHyphens w:val="0"/>
      <w:spacing w:before="100" w:beforeAutospacing="1" w:after="100" w:afterAutospacing="1"/>
    </w:pPr>
    <w:rPr>
      <w:rFonts w:eastAsiaTheme="minorEastAsia"/>
      <w:color w:val="auto"/>
      <w:kern w:val="0"/>
      <w:lang w:eastAsia="es-EC"/>
    </w:rPr>
  </w:style>
  <w:style w:type="character" w:styleId="Hipervnculo">
    <w:name w:val="Hyperlink"/>
    <w:basedOn w:val="Fuentedeprrafopredeter"/>
    <w:uiPriority w:val="99"/>
    <w:unhideWhenUsed/>
    <w:rsid w:val="00182056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34F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4F2"/>
    <w:rPr>
      <w:rFonts w:ascii="Segoe UI" w:eastAsia="Times New Roman" w:hAnsi="Segoe UI" w:cs="Segoe UI"/>
      <w:color w:val="00000A"/>
      <w:kern w:val="1"/>
      <w:sz w:val="18"/>
      <w:szCs w:val="18"/>
      <w:lang w:eastAsia="es-ES"/>
    </w:rPr>
  </w:style>
  <w:style w:type="character" w:customStyle="1" w:styleId="A12">
    <w:name w:val="A12"/>
    <w:uiPriority w:val="99"/>
    <w:rsid w:val="00A4155A"/>
    <w:rPr>
      <w:rFonts w:cs="TeXGyreAdventor"/>
      <w:color w:val="221E1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09717-1E6F-3D40-A03E-39340875A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2661</Words>
  <Characters>14637</Characters>
  <Application>Microsoft Macintosh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I3</dc:creator>
  <cp:lastModifiedBy>EDICABSA</cp:lastModifiedBy>
  <cp:revision>20</cp:revision>
  <cp:lastPrinted>2017-06-24T20:47:00Z</cp:lastPrinted>
  <dcterms:created xsi:type="dcterms:W3CDTF">2018-04-11T16:56:00Z</dcterms:created>
  <dcterms:modified xsi:type="dcterms:W3CDTF">2018-04-11T17:38:00Z</dcterms:modified>
</cp:coreProperties>
</file>